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3E" w:rsidRPr="005E353E" w:rsidRDefault="00316ABF" w:rsidP="005E353E">
      <w:pPr>
        <w:spacing w:before="240" w:after="60" w:line="276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EK-2</w:t>
      </w:r>
      <w:r w:rsidR="005E353E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. </w:t>
      </w:r>
      <w:r w:rsidR="00193E05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  </w:t>
      </w:r>
      <w:r w:rsidR="00F264E7">
        <w:rPr>
          <w:rFonts w:ascii="Arial" w:eastAsia="Times New Roman" w:hAnsi="Arial" w:cs="Arial"/>
          <w:b/>
          <w:bCs/>
          <w:kern w:val="28"/>
          <w:sz w:val="24"/>
          <w:szCs w:val="24"/>
        </w:rPr>
        <w:t>I</w:t>
      </w:r>
      <w:r w:rsidR="005E353E" w:rsidRPr="005E353E">
        <w:rPr>
          <w:rFonts w:ascii="Arial" w:eastAsia="Times New Roman" w:hAnsi="Arial" w:cs="Arial"/>
          <w:b/>
          <w:bCs/>
          <w:kern w:val="28"/>
          <w:sz w:val="24"/>
          <w:szCs w:val="24"/>
        </w:rPr>
        <w:t>. FAZ FAALİYET RAPORU</w:t>
      </w:r>
    </w:p>
    <w:p w:rsidR="005E353E" w:rsidRDefault="005E353E" w:rsidP="005E353E">
      <w:pPr>
        <w:widowControl w:val="0"/>
        <w:tabs>
          <w:tab w:val="left" w:pos="9637"/>
        </w:tabs>
        <w:autoSpaceDE w:val="0"/>
        <w:autoSpaceDN w:val="0"/>
        <w:spacing w:before="161" w:after="0" w:line="360" w:lineRule="auto"/>
        <w:ind w:left="142" w:right="-2"/>
        <w:jc w:val="both"/>
        <w:rPr>
          <w:rFonts w:ascii="Arial" w:eastAsia="Arial" w:hAnsi="Arial" w:cs="Arial"/>
          <w:color w:val="000000"/>
          <w:sz w:val="18"/>
          <w:szCs w:val="20"/>
          <w:lang w:eastAsia="tr-TR" w:bidi="tr-TR"/>
        </w:rPr>
      </w:pPr>
    </w:p>
    <w:p w:rsidR="005E353E" w:rsidRPr="005E353E" w:rsidRDefault="005E353E" w:rsidP="005E353E">
      <w:pPr>
        <w:pStyle w:val="ListParagraph"/>
        <w:widowControl w:val="0"/>
        <w:numPr>
          <w:ilvl w:val="0"/>
          <w:numId w:val="5"/>
        </w:numPr>
        <w:tabs>
          <w:tab w:val="left" w:pos="9637"/>
        </w:tabs>
        <w:autoSpaceDE w:val="0"/>
        <w:autoSpaceDN w:val="0"/>
        <w:spacing w:before="161" w:after="0" w:line="360" w:lineRule="auto"/>
        <w:ind w:right="-2"/>
        <w:jc w:val="both"/>
        <w:rPr>
          <w:rFonts w:ascii="Arial" w:eastAsia="Arial" w:hAnsi="Arial" w:cs="Arial"/>
          <w:b/>
          <w:color w:val="000000"/>
          <w:sz w:val="20"/>
          <w:szCs w:val="20"/>
          <w:lang w:eastAsia="tr-TR" w:bidi="tr-T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tr-TR" w:bidi="tr-TR"/>
        </w:rPr>
        <w:t xml:space="preserve">Yapılan </w:t>
      </w:r>
      <w:r w:rsidRPr="005E353E">
        <w:rPr>
          <w:rFonts w:ascii="Arial" w:eastAsia="Arial" w:hAnsi="Arial" w:cs="Arial"/>
          <w:b/>
          <w:color w:val="000000"/>
          <w:sz w:val="20"/>
          <w:szCs w:val="20"/>
          <w:lang w:eastAsia="tr-TR" w:bidi="tr-TR"/>
        </w:rPr>
        <w:t>Etkinlikler</w:t>
      </w:r>
    </w:p>
    <w:p w:rsidR="005E353E" w:rsidRPr="005E353E" w:rsidRDefault="005E353E" w:rsidP="005E353E">
      <w:pPr>
        <w:widowControl w:val="0"/>
        <w:tabs>
          <w:tab w:val="left" w:pos="9637"/>
        </w:tabs>
        <w:autoSpaceDE w:val="0"/>
        <w:autoSpaceDN w:val="0"/>
        <w:spacing w:before="161" w:after="0" w:line="360" w:lineRule="auto"/>
        <w:ind w:left="142" w:right="-426"/>
        <w:jc w:val="both"/>
        <w:rPr>
          <w:rFonts w:ascii="Arial" w:eastAsia="Arial" w:hAnsi="Arial" w:cs="Arial"/>
          <w:color w:val="000000"/>
          <w:sz w:val="18"/>
          <w:szCs w:val="20"/>
          <w:lang w:eastAsia="tr-TR" w:bidi="tr-TR"/>
        </w:rPr>
      </w:pPr>
      <w:r w:rsidRPr="005E353E">
        <w:rPr>
          <w:rFonts w:ascii="Arial" w:eastAsia="Arial" w:hAnsi="Arial" w:cs="Arial"/>
          <w:color w:val="000000"/>
          <w:sz w:val="18"/>
          <w:szCs w:val="20"/>
          <w:lang w:eastAsia="tr-TR" w:bidi="tr-TR"/>
        </w:rPr>
        <w:t>(</w:t>
      </w:r>
      <w:r w:rsidR="00F264E7">
        <w:rPr>
          <w:rFonts w:ascii="Arial" w:eastAsia="Arial" w:hAnsi="Arial" w:cs="Arial"/>
          <w:color w:val="000000"/>
          <w:sz w:val="18"/>
          <w:szCs w:val="20"/>
          <w:lang w:eastAsia="tr-TR" w:bidi="tr-TR"/>
        </w:rPr>
        <w:t>P</w:t>
      </w:r>
      <w:r w:rsidRPr="005E353E">
        <w:rPr>
          <w:rFonts w:ascii="Arial" w:eastAsia="Arial" w:hAnsi="Arial" w:cs="Arial"/>
          <w:color w:val="000000"/>
          <w:sz w:val="18"/>
          <w:szCs w:val="20"/>
          <w:lang w:eastAsia="tr-TR" w:bidi="tr-TR"/>
        </w:rPr>
        <w:t>latform oluşturulması sürecinde gerçekleştirilen etkinliklerin özet tablosu doldurulduktan sonra, devamında söz konusu etkinliklerin detayları verilir.)</w:t>
      </w:r>
    </w:p>
    <w:p w:rsidR="005E353E" w:rsidRPr="005E353E" w:rsidRDefault="005E353E" w:rsidP="005E353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5E353E" w:rsidRPr="005E353E" w:rsidRDefault="005E353E" w:rsidP="005E353E">
      <w:pPr>
        <w:spacing w:before="149" w:after="200" w:line="276" w:lineRule="auto"/>
        <w:ind w:left="1131" w:right="2154"/>
        <w:jc w:val="center"/>
        <w:rPr>
          <w:rFonts w:ascii="Arial" w:eastAsia="Calibri" w:hAnsi="Arial" w:cs="Arial"/>
          <w:b/>
          <w:color w:val="000000"/>
          <w:sz w:val="18"/>
          <w:szCs w:val="20"/>
        </w:rPr>
      </w:pPr>
      <w:r w:rsidRPr="005E353E">
        <w:rPr>
          <w:rFonts w:ascii="Arial" w:eastAsia="Calibri" w:hAnsi="Arial" w:cs="Arial"/>
          <w:b/>
          <w:color w:val="000000"/>
          <w:sz w:val="18"/>
          <w:szCs w:val="20"/>
        </w:rPr>
        <w:t>ETKİNLİK ÖZET TABLOSU(*)</w:t>
      </w:r>
    </w:p>
    <w:tbl>
      <w:tblPr>
        <w:tblW w:w="936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223"/>
      </w:tblGrid>
      <w:tr w:rsidR="005E353E" w:rsidRPr="005E353E" w:rsidTr="005E353E">
        <w:trPr>
          <w:trHeight w:val="78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b/>
                <w:color w:val="000000"/>
                <w:sz w:val="24"/>
                <w:lang w:eastAsia="tr-TR" w:bidi="tr-TR"/>
              </w:rPr>
            </w:pPr>
          </w:p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ind w:left="1007" w:right="1002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  <w:r w:rsidRPr="005E353E"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  <w:t>Etkinlik Adı</w:t>
            </w:r>
          </w:p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ind w:left="303" w:right="641"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  <w:r w:rsidRPr="005E353E"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  <w:t xml:space="preserve">   (Toplantı, çalıştay, vb.)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b/>
                <w:color w:val="000000"/>
                <w:sz w:val="24"/>
                <w:lang w:eastAsia="tr-TR" w:bidi="tr-TR"/>
              </w:rPr>
            </w:pPr>
          </w:p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ind w:left="343"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  <w:r w:rsidRPr="005E353E"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  <w:t>Etkinlik Sayısı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Arial" w:hAnsi="Arial" w:cs="Arial"/>
                <w:b/>
                <w:color w:val="000000"/>
                <w:sz w:val="24"/>
                <w:highlight w:val="yellow"/>
                <w:lang w:eastAsia="tr-TR" w:bidi="tr-TR"/>
              </w:rPr>
            </w:pPr>
          </w:p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18"/>
                <w:highlight w:val="yellow"/>
                <w:lang w:eastAsia="tr-TR" w:bidi="tr-TR"/>
              </w:rPr>
            </w:pPr>
            <w:r w:rsidRPr="005E353E"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  <w:t>Açıklama</w:t>
            </w:r>
          </w:p>
        </w:tc>
      </w:tr>
      <w:tr w:rsidR="005E353E" w:rsidRPr="005E353E" w:rsidTr="005E353E">
        <w:trPr>
          <w:trHeight w:val="43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01" w:lineRule="exact"/>
              <w:ind w:left="107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lang w:eastAsia="tr-TR" w:bidi="tr-T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highlight w:val="yellow"/>
                <w:lang w:eastAsia="tr-TR" w:bidi="tr-TR"/>
              </w:rPr>
            </w:pPr>
          </w:p>
        </w:tc>
      </w:tr>
      <w:tr w:rsidR="005E353E" w:rsidRPr="005E353E" w:rsidTr="005E353E">
        <w:trPr>
          <w:trHeight w:val="43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04" w:lineRule="exact"/>
              <w:ind w:left="107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lang w:eastAsia="tr-TR" w:bidi="tr-T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highlight w:val="yellow"/>
                <w:lang w:eastAsia="tr-TR" w:bidi="tr-TR"/>
              </w:rPr>
            </w:pPr>
          </w:p>
        </w:tc>
      </w:tr>
      <w:tr w:rsidR="005E353E" w:rsidRPr="005E353E" w:rsidTr="005E353E">
        <w:trPr>
          <w:trHeight w:val="43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01" w:lineRule="exact"/>
              <w:ind w:left="107"/>
              <w:rPr>
                <w:rFonts w:ascii="Arial" w:eastAsia="Arial" w:hAnsi="Arial" w:cs="Arial"/>
                <w:b/>
                <w:color w:val="000000"/>
                <w:sz w:val="18"/>
                <w:lang w:eastAsia="tr-TR" w:bidi="tr-TR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lang w:eastAsia="tr-TR" w:bidi="tr-T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E" w:rsidRPr="005E353E" w:rsidRDefault="005E353E" w:rsidP="005E353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highlight w:val="yellow"/>
                <w:lang w:eastAsia="tr-TR" w:bidi="tr-TR"/>
              </w:rPr>
            </w:pPr>
          </w:p>
        </w:tc>
      </w:tr>
    </w:tbl>
    <w:p w:rsidR="005E353E" w:rsidRP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8"/>
          <w:szCs w:val="20"/>
        </w:rPr>
      </w:pPr>
      <w:r w:rsidRPr="005E353E">
        <w:rPr>
          <w:rFonts w:ascii="Arial" w:eastAsia="Calibri" w:hAnsi="Arial" w:cs="Arial"/>
          <w:color w:val="000000"/>
          <w:sz w:val="18"/>
          <w:szCs w:val="20"/>
        </w:rPr>
        <w:t>(*) Tablodaki satırlar etkinlik türüne göre çoğaltılabilir.</w:t>
      </w:r>
    </w:p>
    <w:p w:rsidR="005E353E" w:rsidRPr="005E353E" w:rsidRDefault="005E353E" w:rsidP="005E353E">
      <w:pPr>
        <w:spacing w:after="200" w:line="276" w:lineRule="auto"/>
        <w:ind w:left="236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9327" w:type="dxa"/>
        <w:tblInd w:w="13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27"/>
      </w:tblGrid>
      <w:tr w:rsidR="005E353E" w:rsidRPr="005E353E" w:rsidTr="005E353E">
        <w:trPr>
          <w:trHeight w:val="3879"/>
        </w:trPr>
        <w:tc>
          <w:tcPr>
            <w:tcW w:w="9327" w:type="dxa"/>
          </w:tcPr>
          <w:p w:rsidR="005E353E" w:rsidRPr="005E353E" w:rsidRDefault="005E353E" w:rsidP="005E353E">
            <w:pPr>
              <w:spacing w:after="200" w:line="36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5E353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(Bu kısımda, </w:t>
            </w:r>
            <w:r w:rsidRPr="005E353E">
              <w:rPr>
                <w:rFonts w:ascii="Arial" w:eastAsia="Arial" w:hAnsi="Arial" w:cs="Arial"/>
                <w:color w:val="000000"/>
                <w:sz w:val="18"/>
                <w:szCs w:val="18"/>
                <w:lang w:eastAsia="tr-TR" w:bidi="tr-TR"/>
              </w:rPr>
              <w:t>gerçekleştirilen etkinlikler sonucunda, APYK olarak platforma dahil edilmesine karar verilen yürütücü kuruluşların bilgileri sunularak seçilme nedenleri irdelenir. )</w:t>
            </w:r>
          </w:p>
        </w:tc>
      </w:tr>
    </w:tbl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ind w:left="236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Default="005E353E" w:rsidP="005E353E">
      <w:pPr>
        <w:spacing w:after="200" w:line="276" w:lineRule="auto"/>
        <w:rPr>
          <w:rFonts w:ascii="Arial" w:eastAsia="Calibri" w:hAnsi="Arial" w:cs="Arial"/>
          <w:color w:val="000000"/>
          <w:sz w:val="16"/>
          <w:szCs w:val="20"/>
        </w:rPr>
        <w:sectPr w:rsidR="005E353E" w:rsidSect="005E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53E" w:rsidRPr="005E353E" w:rsidRDefault="005E353E" w:rsidP="005E353E">
      <w:pPr>
        <w:spacing w:after="200" w:line="276" w:lineRule="auto"/>
        <w:rPr>
          <w:rFonts w:ascii="Arial" w:eastAsia="Calibri" w:hAnsi="Arial" w:cs="Arial"/>
          <w:color w:val="000000"/>
          <w:sz w:val="16"/>
          <w:szCs w:val="20"/>
        </w:rPr>
      </w:pPr>
    </w:p>
    <w:p w:rsidR="005E353E" w:rsidRPr="005E353E" w:rsidRDefault="005E353E" w:rsidP="005E353E">
      <w:pPr>
        <w:pStyle w:val="ListParagraph"/>
        <w:keepNext/>
        <w:widowControl w:val="0"/>
        <w:numPr>
          <w:ilvl w:val="0"/>
          <w:numId w:val="5"/>
        </w:numPr>
        <w:suppressAutoHyphens/>
        <w:spacing w:before="240" w:after="60" w:line="240" w:lineRule="auto"/>
        <w:outlineLvl w:val="1"/>
        <w:rPr>
          <w:rFonts w:ascii="Arial" w:eastAsia="Arial" w:hAnsi="Arial" w:cs="Arial"/>
          <w:b/>
          <w:bCs/>
          <w:iCs/>
          <w:sz w:val="20"/>
          <w:szCs w:val="24"/>
          <w:lang w:eastAsia="ar-SA" w:bidi="tr-TR"/>
        </w:rPr>
      </w:pPr>
      <w:r w:rsidRPr="005E353E">
        <w:rPr>
          <w:rFonts w:ascii="Arial" w:eastAsia="Arial" w:hAnsi="Arial" w:cs="Arial"/>
          <w:b/>
          <w:bCs/>
          <w:iCs/>
          <w:sz w:val="20"/>
          <w:szCs w:val="24"/>
          <w:lang w:eastAsia="ar-SA" w:bidi="tr-TR"/>
        </w:rPr>
        <w:t>1. FAZ Mali Bölümü (Gerçekleştirilen Harcamalar)</w:t>
      </w:r>
    </w:p>
    <w:p w:rsidR="005E353E" w:rsidRPr="005E353E" w:rsidRDefault="005E353E" w:rsidP="005E353E">
      <w:pPr>
        <w:keepNext/>
        <w:keepLines/>
        <w:tabs>
          <w:tab w:val="left" w:pos="597"/>
        </w:tabs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1381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70"/>
        <w:gridCol w:w="2410"/>
        <w:gridCol w:w="2268"/>
        <w:gridCol w:w="4134"/>
      </w:tblGrid>
      <w:tr w:rsidR="005E353E" w:rsidRPr="005E353E" w:rsidTr="005E353E">
        <w:trPr>
          <w:trHeight w:val="550"/>
        </w:trPr>
        <w:tc>
          <w:tcPr>
            <w:tcW w:w="13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RAPOR DÖNEMİ</w:t>
            </w:r>
          </w:p>
        </w:tc>
      </w:tr>
      <w:tr w:rsidR="005E353E" w:rsidRPr="005E353E" w:rsidTr="005E353E">
        <w:trPr>
          <w:trHeight w:val="55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Fasıllar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Sözleşmedeki Ödenek</w:t>
            </w:r>
          </w:p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6"/>
                <w:szCs w:val="16"/>
              </w:rPr>
              <w:t>Gerçekleşen Harcama</w:t>
            </w:r>
          </w:p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Harcama Oranı</w:t>
            </w:r>
          </w:p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(B/A)</w:t>
            </w:r>
          </w:p>
        </w:tc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Kalan</w:t>
            </w:r>
          </w:p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Ödenek</w:t>
            </w:r>
          </w:p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(A-B)</w:t>
            </w:r>
          </w:p>
        </w:tc>
      </w:tr>
      <w:tr w:rsidR="005E353E" w:rsidRPr="005E353E" w:rsidTr="005E353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color w:val="000000"/>
                <w:sz w:val="18"/>
                <w:szCs w:val="18"/>
              </w:rPr>
              <w:t>Sarf Malzemesi Giderleri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E353E" w:rsidRPr="005E353E" w:rsidTr="005E353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color w:val="000000"/>
                <w:sz w:val="18"/>
                <w:szCs w:val="18"/>
              </w:rPr>
              <w:t>Seyahat Giderleri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E353E" w:rsidRPr="005E353E" w:rsidTr="005E353E">
        <w:trPr>
          <w:trHeight w:val="34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color w:val="000000"/>
                <w:sz w:val="18"/>
                <w:szCs w:val="18"/>
              </w:rPr>
              <w:t>Hizmet Alımı Giderleri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E353E" w:rsidRPr="005E353E" w:rsidTr="005E353E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snapToGrid w:val="0"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53E" w:rsidRPr="005E353E" w:rsidRDefault="005E353E" w:rsidP="005E353E">
            <w:pPr>
              <w:tabs>
                <w:tab w:val="left" w:pos="204"/>
              </w:tabs>
              <w:spacing w:after="200" w:line="276" w:lineRule="auto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  <w:bookmarkStart w:id="0" w:name="_Toc429726509"/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spacing w:after="200" w:line="276" w:lineRule="auto"/>
        <w:ind w:right="-286"/>
        <w:jc w:val="both"/>
        <w:rPr>
          <w:rFonts w:ascii="Arial" w:eastAsia="Calibri" w:hAnsi="Arial" w:cs="Arial"/>
          <w:b/>
          <w:color w:val="000000"/>
        </w:rPr>
      </w:pPr>
    </w:p>
    <w:p w:rsidR="005E353E" w:rsidRPr="005E353E" w:rsidRDefault="005E353E" w:rsidP="005E353E">
      <w:pPr>
        <w:pStyle w:val="ListParagraph"/>
        <w:keepNext/>
        <w:widowControl w:val="0"/>
        <w:numPr>
          <w:ilvl w:val="1"/>
          <w:numId w:val="7"/>
        </w:numPr>
        <w:suppressAutoHyphens/>
        <w:spacing w:before="240" w:after="60" w:line="240" w:lineRule="auto"/>
        <w:ind w:left="709" w:hanging="578"/>
        <w:outlineLvl w:val="2"/>
        <w:rPr>
          <w:rFonts w:ascii="Arial" w:eastAsia="Arial" w:hAnsi="Arial" w:cs="Arial"/>
          <w:b/>
          <w:bCs/>
          <w:iCs/>
          <w:sz w:val="20"/>
          <w:szCs w:val="24"/>
          <w:lang w:eastAsia="ar-SA" w:bidi="tr-TR"/>
        </w:rPr>
      </w:pPr>
      <w:r w:rsidRPr="005E353E">
        <w:rPr>
          <w:rFonts w:ascii="Arial" w:eastAsia="Arial" w:hAnsi="Arial" w:cs="Arial"/>
          <w:b/>
          <w:bCs/>
          <w:iCs/>
          <w:sz w:val="20"/>
          <w:szCs w:val="24"/>
          <w:lang w:eastAsia="ar-SA" w:bidi="tr-TR"/>
        </w:rPr>
        <w:t>Sarf Malzemesi Alımları</w:t>
      </w:r>
      <w:bookmarkEnd w:id="0"/>
      <w:r w:rsidRPr="005E353E">
        <w:rPr>
          <w:rFonts w:ascii="Arial" w:eastAsia="Arial" w:hAnsi="Arial" w:cs="Arial"/>
          <w:b/>
          <w:bCs/>
          <w:iCs/>
          <w:sz w:val="20"/>
          <w:szCs w:val="24"/>
          <w:lang w:eastAsia="ar-SA" w:bidi="tr-TR"/>
        </w:rPr>
        <w:t>*</w:t>
      </w:r>
    </w:p>
    <w:tbl>
      <w:tblPr>
        <w:tblW w:w="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3"/>
        <w:gridCol w:w="909"/>
        <w:gridCol w:w="1729"/>
        <w:gridCol w:w="1768"/>
        <w:gridCol w:w="2776"/>
        <w:gridCol w:w="1939"/>
        <w:gridCol w:w="955"/>
      </w:tblGrid>
      <w:tr w:rsidR="005E353E" w:rsidRPr="005E353E" w:rsidTr="005E353E">
        <w:trPr>
          <w:trHeight w:val="7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Sıra</w:t>
            </w:r>
          </w:p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No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Adı/Cinsi/Tarifi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Adedi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Toplam Tutar(TL)</w:t>
            </w:r>
            <w:r w:rsidRPr="005E353E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  <w:lang w:eastAsia="ar-SA"/>
              </w:rPr>
              <w:t>(1)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Yurtiçi / Yurtdışı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Kullanım Gerekçesi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Proforma Tarihi/Alınan Kuruluş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Proforma </w:t>
            </w:r>
          </w:p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No</w:t>
            </w: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E353E" w:rsidRPr="005E353E" w:rsidRDefault="005E353E" w:rsidP="005E353E">
      <w:pPr>
        <w:spacing w:after="200" w:line="240" w:lineRule="auto"/>
        <w:ind w:right="-28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* Bütçedeki alımların isimleri ve tutarları, proforma faturalarda belirtilen şekilde (varsa KDV tutarı da eklenerek) olmalıdır.</w:t>
      </w:r>
    </w:p>
    <w:p w:rsidR="005E353E" w:rsidRPr="005E353E" w:rsidRDefault="005E353E" w:rsidP="005E353E">
      <w:pPr>
        <w:spacing w:line="256" w:lineRule="auto"/>
        <w:ind w:right="-286"/>
        <w:contextualSpacing/>
        <w:jc w:val="both"/>
        <w:outlineLvl w:val="1"/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</w:pPr>
      <w:r w:rsidRPr="005E353E">
        <w:rPr>
          <w:rFonts w:ascii="Arial" w:eastAsia="Calibri" w:hAnsi="Arial" w:cs="Arial"/>
          <w:b/>
          <w:color w:val="000000"/>
          <w:sz w:val="18"/>
          <w:szCs w:val="18"/>
          <w:lang w:eastAsia="ar-SA"/>
        </w:rPr>
        <w:br w:type="page"/>
      </w:r>
      <w:bookmarkStart w:id="1" w:name="_Toc429726511"/>
      <w:r w:rsidRPr="005E353E">
        <w:rPr>
          <w:rFonts w:ascii="Arial" w:eastAsia="Arial" w:hAnsi="Arial" w:cs="Arial"/>
          <w:b/>
          <w:bCs/>
          <w:iCs/>
          <w:sz w:val="20"/>
          <w:szCs w:val="20"/>
          <w:lang w:val="en-US" w:eastAsia="ar-SA" w:bidi="tr-TR"/>
        </w:rPr>
        <w:lastRenderedPageBreak/>
        <w:t>2.2.</w:t>
      </w:r>
      <w:r w:rsidRPr="005E353E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 xml:space="preserve"> Seyahat</w:t>
      </w:r>
      <w:bookmarkEnd w:id="1"/>
      <w:r w:rsidRPr="005E353E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*</w:t>
      </w:r>
    </w:p>
    <w:p w:rsidR="005E353E" w:rsidRPr="005E353E" w:rsidRDefault="005E353E" w:rsidP="005E353E">
      <w:pPr>
        <w:spacing w:after="0" w:line="240" w:lineRule="auto"/>
        <w:ind w:right="-286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pPr w:leftFromText="141" w:rightFromText="141" w:vertAnchor="text" w:tblpX="88" w:tblpY="1"/>
        <w:tblOverlap w:val="never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121"/>
        <w:gridCol w:w="992"/>
        <w:gridCol w:w="1136"/>
        <w:gridCol w:w="994"/>
        <w:gridCol w:w="1142"/>
        <w:gridCol w:w="1276"/>
        <w:gridCol w:w="1134"/>
        <w:gridCol w:w="1559"/>
        <w:gridCol w:w="1701"/>
        <w:gridCol w:w="1985"/>
      </w:tblGrid>
      <w:tr w:rsidR="00902E25" w:rsidRPr="005E353E" w:rsidTr="00020B75">
        <w:trPr>
          <w:trHeight w:val="390"/>
        </w:trPr>
        <w:tc>
          <w:tcPr>
            <w:tcW w:w="409" w:type="dxa"/>
            <w:vMerge w:val="restart"/>
            <w:shd w:val="clear" w:color="auto" w:fill="BFBFBF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1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Seyahat Gerekçesi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Nereden Nereye</w:t>
            </w:r>
          </w:p>
        </w:tc>
        <w:tc>
          <w:tcPr>
            <w:tcW w:w="2130" w:type="dxa"/>
            <w:gridSpan w:val="2"/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Sayısı</w:t>
            </w:r>
          </w:p>
        </w:tc>
        <w:tc>
          <w:tcPr>
            <w:tcW w:w="1142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Süre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4)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(Gün)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Yol Gideri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Gündelik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Konaklama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Kongre/ Konferans Katılım Bedeli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Seyahat Tutarı (TL)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(*)</w:t>
            </w:r>
          </w:p>
        </w:tc>
      </w:tr>
      <w:tr w:rsidR="00902E25" w:rsidRPr="005E353E" w:rsidTr="00020B75">
        <w:trPr>
          <w:trHeight w:val="700"/>
        </w:trPr>
        <w:tc>
          <w:tcPr>
            <w:tcW w:w="409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Seyahat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94" w:type="dxa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Katılımcı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1142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902E25" w:rsidRPr="005E353E" w:rsidTr="00020B75">
        <w:trPr>
          <w:trHeight w:val="655"/>
        </w:trPr>
        <w:tc>
          <w:tcPr>
            <w:tcW w:w="409" w:type="dxa"/>
            <w:vMerge w:val="restart"/>
            <w:shd w:val="clear" w:color="auto" w:fill="BFBFBF"/>
            <w:textDirection w:val="btLr"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left="113"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Yurtiçi Seyahatler</w:t>
            </w: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02E25" w:rsidRPr="005E353E" w:rsidTr="00020B75">
        <w:trPr>
          <w:trHeight w:val="655"/>
        </w:trPr>
        <w:tc>
          <w:tcPr>
            <w:tcW w:w="409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02E25" w:rsidRPr="005E353E" w:rsidTr="00020B75">
        <w:trPr>
          <w:trHeight w:val="693"/>
        </w:trPr>
        <w:tc>
          <w:tcPr>
            <w:tcW w:w="409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02E25" w:rsidRPr="005E353E" w:rsidTr="00020B75">
        <w:trPr>
          <w:trHeight w:val="390"/>
        </w:trPr>
        <w:tc>
          <w:tcPr>
            <w:tcW w:w="409" w:type="dxa"/>
            <w:vMerge w:val="restart"/>
            <w:shd w:val="clear" w:color="auto" w:fill="BFBFBF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bookmarkStart w:id="2" w:name="_Toc339610723"/>
          </w:p>
        </w:tc>
        <w:tc>
          <w:tcPr>
            <w:tcW w:w="2121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Seyahat Gerekçesi(1)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Nereden Nereye</w:t>
            </w:r>
          </w:p>
        </w:tc>
        <w:tc>
          <w:tcPr>
            <w:tcW w:w="2130" w:type="dxa"/>
            <w:gridSpan w:val="2"/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Sayısı</w:t>
            </w:r>
          </w:p>
        </w:tc>
        <w:tc>
          <w:tcPr>
            <w:tcW w:w="1142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Süre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4)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(Gün)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Yol Gideri</w:t>
            </w:r>
          </w:p>
        </w:tc>
        <w:tc>
          <w:tcPr>
            <w:tcW w:w="2693" w:type="dxa"/>
            <w:gridSpan w:val="2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Gündelik Konaklama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Kongre/ Konferans Katılım Bedeli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Toplam Seyahat Tutarı (TL)</w:t>
            </w:r>
          </w:p>
        </w:tc>
      </w:tr>
      <w:tr w:rsidR="00902E25" w:rsidRPr="005E353E" w:rsidTr="00020B75">
        <w:trPr>
          <w:trHeight w:val="390"/>
        </w:trPr>
        <w:tc>
          <w:tcPr>
            <w:tcW w:w="409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Seyahat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94" w:type="dxa"/>
            <w:shd w:val="clear" w:color="auto" w:fill="BFBFBF"/>
            <w:vAlign w:val="center"/>
            <w:hideMark/>
          </w:tcPr>
          <w:p w:rsidR="005E353E" w:rsidRPr="005E353E" w:rsidRDefault="005E353E" w:rsidP="00902E25">
            <w:pPr>
              <w:spacing w:after="200" w:line="276" w:lineRule="auto"/>
              <w:ind w:right="-286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Katılımcı</w:t>
            </w:r>
            <w:r w:rsidRPr="005E353E">
              <w:rPr>
                <w:rFonts w:ascii="Arial" w:eastAsia="Calibri" w:hAnsi="Arial" w:cs="Arial"/>
                <w:bCs/>
                <w:color w:val="000000"/>
                <w:sz w:val="17"/>
                <w:szCs w:val="17"/>
                <w:vertAlign w:val="superscript"/>
              </w:rPr>
              <w:t>(</w:t>
            </w: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1142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E353E" w:rsidRPr="005E353E" w:rsidRDefault="005E353E" w:rsidP="005E353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5E353E" w:rsidRPr="005E353E" w:rsidTr="00020B75">
        <w:trPr>
          <w:trHeight w:val="655"/>
        </w:trPr>
        <w:tc>
          <w:tcPr>
            <w:tcW w:w="409" w:type="dxa"/>
            <w:vMerge w:val="restart"/>
            <w:shd w:val="clear" w:color="auto" w:fill="AEAAAA" w:themeFill="background2" w:themeFillShade="BF"/>
            <w:textDirection w:val="btLr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Yurtdışı Seyahatler</w:t>
            </w: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02E25" w:rsidRPr="005E353E" w:rsidTr="00020B75">
        <w:trPr>
          <w:trHeight w:val="655"/>
        </w:trPr>
        <w:tc>
          <w:tcPr>
            <w:tcW w:w="409" w:type="dxa"/>
            <w:vMerge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02E25" w:rsidRPr="005E353E" w:rsidTr="00020B75">
        <w:trPr>
          <w:trHeight w:val="693"/>
        </w:trPr>
        <w:tc>
          <w:tcPr>
            <w:tcW w:w="409" w:type="dxa"/>
            <w:vMerge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353E" w:rsidRPr="005E353E" w:rsidRDefault="005E353E" w:rsidP="005E353E">
            <w:pPr>
              <w:spacing w:after="200" w:line="276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5E353E" w:rsidRPr="005E353E" w:rsidRDefault="005E353E" w:rsidP="005E353E">
      <w:pPr>
        <w:spacing w:after="200" w:line="276" w:lineRule="auto"/>
        <w:ind w:right="-286"/>
        <w:rPr>
          <w:rFonts w:ascii="Arial" w:eastAsia="Calibri" w:hAnsi="Arial" w:cs="Arial"/>
          <w:vanish/>
          <w:color w:val="000000"/>
          <w:sz w:val="20"/>
          <w:szCs w:val="20"/>
        </w:rPr>
      </w:pPr>
    </w:p>
    <w:p w:rsidR="005E353E" w:rsidRPr="005E353E" w:rsidRDefault="005E353E" w:rsidP="005E353E">
      <w:pPr>
        <w:spacing w:after="200" w:line="240" w:lineRule="auto"/>
        <w:ind w:right="-286"/>
        <w:contextualSpacing/>
        <w:jc w:val="both"/>
        <w:rPr>
          <w:rFonts w:ascii="Arial" w:eastAsia="Calibri" w:hAnsi="Arial" w:cs="Arial"/>
          <w:color w:val="000000"/>
          <w:sz w:val="20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* Alımların isimleri ve tutarları, proforma faturalarda belirtilen şekilde (varsa KDV tutarı da eklenerek) olmalıdır.</w:t>
      </w:r>
    </w:p>
    <w:p w:rsidR="005E353E" w:rsidRPr="005E353E" w:rsidRDefault="00F264E7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Seyahatin ne amaçla yapıldığı</w:t>
      </w:r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 xml:space="preserve"> yazılmalıdır (test, konferans, çalıştay vb.)</w:t>
      </w:r>
      <w:bookmarkStart w:id="3" w:name="_Toc339610724"/>
      <w:bookmarkEnd w:id="2"/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5E353E" w:rsidRPr="005E353E" w:rsidRDefault="00F264E7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Seyahatin kaç kere yapıldığı</w:t>
      </w:r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 xml:space="preserve"> belirtilmelidir.</w:t>
      </w:r>
      <w:bookmarkStart w:id="4" w:name="_Toc339610725"/>
      <w:bookmarkEnd w:id="3"/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5E353E" w:rsidRPr="005E353E" w:rsidRDefault="00F264E7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S</w:t>
      </w:r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>eyahat başına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kaç kişinin katılım sağladığı</w:t>
      </w:r>
      <w:r w:rsidR="005E353E" w:rsidRPr="005E353E">
        <w:rPr>
          <w:rFonts w:ascii="Arial" w:eastAsia="Calibri" w:hAnsi="Arial" w:cs="Arial"/>
          <w:color w:val="000000"/>
          <w:sz w:val="18"/>
          <w:szCs w:val="18"/>
        </w:rPr>
        <w:t xml:space="preserve"> belirtilmelidir.</w:t>
      </w:r>
      <w:bookmarkEnd w:id="4"/>
    </w:p>
    <w:p w:rsidR="005E353E" w:rsidRPr="005E353E" w:rsidRDefault="005E353E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 xml:space="preserve">Bir kişi için seyahat başına toplam gün sayısı belirtilmelidir. </w:t>
      </w:r>
    </w:p>
    <w:p w:rsidR="005E353E" w:rsidRPr="005E353E" w:rsidRDefault="005E353E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Toplam Yol Gideri= Seyahat Sayısı*Katılımcı Sayısı*Gidiş-Dönüş Toplam Bilet Tutarı</w:t>
      </w:r>
    </w:p>
    <w:p w:rsidR="005E353E" w:rsidRPr="005E353E" w:rsidRDefault="005E353E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Toplam Gündelik= Seyahat Sayısı*Katılımcı Sayısı* Süre(Gün)*</w:t>
      </w:r>
      <w:r w:rsidRPr="005E35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E353E">
        <w:rPr>
          <w:rFonts w:ascii="Arial" w:eastAsia="Calibri" w:hAnsi="Arial" w:cs="Arial"/>
          <w:color w:val="000000"/>
          <w:sz w:val="18"/>
          <w:szCs w:val="18"/>
        </w:rPr>
        <w:t xml:space="preserve">TÜBİTAK Araştırma Geliştirme Projelerinde Uygulanacak Gündelik Bedeli (TÜBİTAK tarafından </w:t>
      </w:r>
      <w:r w:rsidRPr="005E353E">
        <w:rPr>
          <w:rFonts w:ascii="Arial" w:eastAsia="Calibri" w:hAnsi="Arial" w:cs="Arial"/>
          <w:color w:val="000000"/>
          <w:sz w:val="18"/>
          <w:szCs w:val="18"/>
          <w:u w:val="single"/>
        </w:rPr>
        <w:t>http://www.tubitak.gov.tr/tts</w:t>
      </w:r>
      <w:r w:rsidRPr="005E353E">
        <w:rPr>
          <w:rFonts w:ascii="Arial" w:eastAsia="Calibri" w:hAnsi="Arial" w:cs="Arial"/>
          <w:color w:val="000000"/>
          <w:sz w:val="18"/>
          <w:szCs w:val="18"/>
        </w:rPr>
        <w:t xml:space="preserve"> adresinde belirtilen tutarlar dikkate alınarak hesaplanmalıdır.)</w:t>
      </w:r>
    </w:p>
    <w:p w:rsidR="005E353E" w:rsidRPr="005E353E" w:rsidRDefault="005E353E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Toplam Konaklama= Toplam Gündelik *2</w:t>
      </w:r>
    </w:p>
    <w:p w:rsidR="005E353E" w:rsidRPr="005E353E" w:rsidRDefault="005E353E" w:rsidP="005E353E">
      <w:pPr>
        <w:widowControl w:val="0"/>
        <w:numPr>
          <w:ilvl w:val="0"/>
          <w:numId w:val="3"/>
        </w:numPr>
        <w:suppressAutoHyphens/>
        <w:spacing w:after="0" w:line="240" w:lineRule="auto"/>
        <w:ind w:right="-286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>Yurtdışı seyahatler, 6245 Harcırah Kanunu kapsamında belirlenmiş tutarlar dikkate alınarak hesaplanacaktır.</w:t>
      </w:r>
    </w:p>
    <w:p w:rsidR="005E353E" w:rsidRPr="005E353E" w:rsidRDefault="005E353E" w:rsidP="005E353E">
      <w:pPr>
        <w:widowControl w:val="0"/>
        <w:suppressAutoHyphens/>
        <w:spacing w:after="0" w:line="240" w:lineRule="auto"/>
        <w:ind w:right="-286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5E353E" w:rsidRPr="005E353E" w:rsidRDefault="005E353E" w:rsidP="005E353E">
      <w:pPr>
        <w:pStyle w:val="ListParagraph"/>
        <w:keepNext/>
        <w:widowControl w:val="0"/>
        <w:numPr>
          <w:ilvl w:val="1"/>
          <w:numId w:val="6"/>
        </w:numPr>
        <w:suppressAutoHyphens/>
        <w:spacing w:before="240" w:after="60" w:line="240" w:lineRule="auto"/>
        <w:outlineLvl w:val="2"/>
        <w:rPr>
          <w:rFonts w:ascii="Arial" w:eastAsia="Arial" w:hAnsi="Arial" w:cs="Arial"/>
          <w:b/>
          <w:bCs/>
          <w:iCs/>
          <w:sz w:val="18"/>
          <w:szCs w:val="18"/>
          <w:lang w:eastAsia="ar-SA" w:bidi="tr-TR"/>
        </w:rPr>
      </w:pPr>
      <w:r w:rsidRPr="005E353E">
        <w:rPr>
          <w:rFonts w:ascii="Arial" w:eastAsia="Arial" w:hAnsi="Arial" w:cs="Arial"/>
          <w:b/>
          <w:bCs/>
          <w:iCs/>
          <w:sz w:val="24"/>
          <w:szCs w:val="24"/>
          <w:lang w:eastAsia="ar-SA" w:bidi="tr-TR"/>
        </w:rPr>
        <w:lastRenderedPageBreak/>
        <w:t>Hizmet Alımları*</w:t>
      </w:r>
    </w:p>
    <w:p w:rsidR="005E353E" w:rsidRPr="005E353E" w:rsidRDefault="005E353E" w:rsidP="005E353E">
      <w:pPr>
        <w:spacing w:after="0" w:line="240" w:lineRule="auto"/>
        <w:ind w:right="-286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45"/>
        <w:gridCol w:w="1363"/>
        <w:gridCol w:w="1854"/>
        <w:gridCol w:w="3332"/>
        <w:gridCol w:w="2372"/>
        <w:gridCol w:w="1525"/>
      </w:tblGrid>
      <w:tr w:rsidR="005E353E" w:rsidRPr="005E353E" w:rsidTr="005E353E">
        <w:trPr>
          <w:trHeight w:val="7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Sıra</w:t>
            </w:r>
          </w:p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No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Adı/</w:t>
            </w:r>
            <w:bookmarkStart w:id="5" w:name="_GoBack"/>
            <w:bookmarkEnd w:id="5"/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Cinsi/Tarifi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45009D" w:rsidRDefault="005E353E" w:rsidP="00AA54C3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Toplam Tutarı</w:t>
            </w:r>
          </w:p>
          <w:p w:rsidR="005E353E" w:rsidRPr="005E353E" w:rsidRDefault="005E353E" w:rsidP="00AA54C3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(TL)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Yurtiçi / Yurtdışı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ar-SA"/>
              </w:rPr>
              <w:t>Kullanım Gerekçesi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Proforma Tarihi/Alınan Kuruluş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E353E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Proforma No</w:t>
            </w:r>
          </w:p>
        </w:tc>
      </w:tr>
      <w:tr w:rsidR="005E353E" w:rsidRPr="005E353E" w:rsidTr="005E353E">
        <w:trPr>
          <w:trHeight w:val="4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5E353E" w:rsidRPr="005E353E" w:rsidTr="005E353E">
        <w:trPr>
          <w:trHeight w:val="4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53E" w:rsidRPr="005E353E" w:rsidRDefault="005E353E" w:rsidP="005E353E">
            <w:pPr>
              <w:spacing w:before="60" w:after="60" w:line="240" w:lineRule="auto"/>
              <w:ind w:right="-28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E353E" w:rsidRPr="005E353E" w:rsidRDefault="005E353E" w:rsidP="005E353E">
      <w:pPr>
        <w:spacing w:after="200" w:line="240" w:lineRule="auto"/>
        <w:ind w:right="-28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 xml:space="preserve">  * Alımların isimleri ve tutarları, proforma faturalarda belirtilen şekilde (varsa KDV tutarı da eklenerek) olmalıdır.</w:t>
      </w:r>
    </w:p>
    <w:p w:rsidR="005E353E" w:rsidRPr="005E353E" w:rsidRDefault="005E353E" w:rsidP="005E353E">
      <w:pPr>
        <w:spacing w:after="200" w:line="240" w:lineRule="auto"/>
        <w:ind w:right="-286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E353E">
        <w:rPr>
          <w:rFonts w:ascii="Arial" w:eastAsia="Calibri" w:hAnsi="Arial" w:cs="Arial"/>
          <w:color w:val="000000"/>
          <w:sz w:val="18"/>
          <w:szCs w:val="18"/>
        </w:rPr>
        <w:t xml:space="preserve">  </w:t>
      </w:r>
    </w:p>
    <w:p w:rsidR="005E353E" w:rsidRPr="005E353E" w:rsidRDefault="005E353E" w:rsidP="005E353E">
      <w:pPr>
        <w:spacing w:after="0" w:line="240" w:lineRule="auto"/>
        <w:ind w:right="-286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ar-SA"/>
        </w:rPr>
      </w:pPr>
    </w:p>
    <w:p w:rsidR="005E353E" w:rsidRPr="005E353E" w:rsidRDefault="005E353E" w:rsidP="005E353E">
      <w:pPr>
        <w:spacing w:after="0" w:line="240" w:lineRule="auto"/>
        <w:ind w:right="-286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0E4BA3" w:rsidRDefault="000E4BA3"/>
    <w:sectPr w:rsidR="000E4BA3" w:rsidSect="005E3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DCE"/>
    <w:multiLevelType w:val="hybridMultilevel"/>
    <w:tmpl w:val="7F4E6326"/>
    <w:lvl w:ilvl="0" w:tplc="2E062BA4">
      <w:start w:val="1"/>
      <w:numFmt w:val="decimal"/>
      <w:lvlText w:val="(%1)"/>
      <w:lvlJc w:val="left"/>
      <w:pPr>
        <w:ind w:left="284" w:firstLine="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7E9B"/>
    <w:multiLevelType w:val="multilevel"/>
    <w:tmpl w:val="244AA0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">
    <w:nsid w:val="19B56FE0"/>
    <w:multiLevelType w:val="multilevel"/>
    <w:tmpl w:val="C19895F2"/>
    <w:lvl w:ilvl="0">
      <w:start w:val="1"/>
      <w:numFmt w:val="decimal"/>
      <w:pStyle w:val="Title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862" w:hanging="720"/>
      </w:pPr>
      <w:rPr>
        <w:rFonts w:ascii="Arial" w:hAnsi="Arial" w:cs="Arial" w:hint="default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C6B6ABC"/>
    <w:multiLevelType w:val="multilevel"/>
    <w:tmpl w:val="01325B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67B606DB"/>
    <w:multiLevelType w:val="multilevel"/>
    <w:tmpl w:val="505E7A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3E"/>
    <w:rsid w:val="00020B75"/>
    <w:rsid w:val="000462A3"/>
    <w:rsid w:val="0009133F"/>
    <w:rsid w:val="000E3D03"/>
    <w:rsid w:val="000E4BA3"/>
    <w:rsid w:val="000F0EB3"/>
    <w:rsid w:val="0011563B"/>
    <w:rsid w:val="00140DDA"/>
    <w:rsid w:val="00181FFE"/>
    <w:rsid w:val="00193E05"/>
    <w:rsid w:val="001A5381"/>
    <w:rsid w:val="001D0D16"/>
    <w:rsid w:val="002018CD"/>
    <w:rsid w:val="00221103"/>
    <w:rsid w:val="0025720A"/>
    <w:rsid w:val="00260505"/>
    <w:rsid w:val="00297D20"/>
    <w:rsid w:val="002C03CE"/>
    <w:rsid w:val="002D135E"/>
    <w:rsid w:val="002E2F5B"/>
    <w:rsid w:val="002E7FBF"/>
    <w:rsid w:val="0031331C"/>
    <w:rsid w:val="00316ABF"/>
    <w:rsid w:val="0031735E"/>
    <w:rsid w:val="00326655"/>
    <w:rsid w:val="003F6A0E"/>
    <w:rsid w:val="00400F71"/>
    <w:rsid w:val="00410361"/>
    <w:rsid w:val="004239BB"/>
    <w:rsid w:val="0045009D"/>
    <w:rsid w:val="00450EE2"/>
    <w:rsid w:val="0045171D"/>
    <w:rsid w:val="004758A2"/>
    <w:rsid w:val="0050009F"/>
    <w:rsid w:val="00515CC7"/>
    <w:rsid w:val="00572E79"/>
    <w:rsid w:val="00591B1E"/>
    <w:rsid w:val="00597C0F"/>
    <w:rsid w:val="005E353E"/>
    <w:rsid w:val="005E3680"/>
    <w:rsid w:val="0063043C"/>
    <w:rsid w:val="006813C4"/>
    <w:rsid w:val="00682B52"/>
    <w:rsid w:val="00692CB4"/>
    <w:rsid w:val="00696E19"/>
    <w:rsid w:val="006F335D"/>
    <w:rsid w:val="006F596F"/>
    <w:rsid w:val="007239A8"/>
    <w:rsid w:val="00732DAF"/>
    <w:rsid w:val="007844AE"/>
    <w:rsid w:val="007C3925"/>
    <w:rsid w:val="007D0324"/>
    <w:rsid w:val="007F65EE"/>
    <w:rsid w:val="00803FEC"/>
    <w:rsid w:val="008252ED"/>
    <w:rsid w:val="008506ED"/>
    <w:rsid w:val="00865E8A"/>
    <w:rsid w:val="008C207C"/>
    <w:rsid w:val="008E7D72"/>
    <w:rsid w:val="008F2C49"/>
    <w:rsid w:val="00902E25"/>
    <w:rsid w:val="00942996"/>
    <w:rsid w:val="009772E9"/>
    <w:rsid w:val="00987577"/>
    <w:rsid w:val="009970B5"/>
    <w:rsid w:val="009A59C5"/>
    <w:rsid w:val="009C1F88"/>
    <w:rsid w:val="009D6637"/>
    <w:rsid w:val="009F3150"/>
    <w:rsid w:val="009F58CD"/>
    <w:rsid w:val="00A03490"/>
    <w:rsid w:val="00A101DF"/>
    <w:rsid w:val="00AA54C3"/>
    <w:rsid w:val="00AC52E1"/>
    <w:rsid w:val="00AE0D5A"/>
    <w:rsid w:val="00B20C23"/>
    <w:rsid w:val="00B21775"/>
    <w:rsid w:val="00B333CF"/>
    <w:rsid w:val="00B64777"/>
    <w:rsid w:val="00B64B9F"/>
    <w:rsid w:val="00B7328A"/>
    <w:rsid w:val="00B76F5D"/>
    <w:rsid w:val="00B97AC6"/>
    <w:rsid w:val="00C0195F"/>
    <w:rsid w:val="00C02C45"/>
    <w:rsid w:val="00C41F5C"/>
    <w:rsid w:val="00C55C97"/>
    <w:rsid w:val="00C83E7A"/>
    <w:rsid w:val="00CC5A53"/>
    <w:rsid w:val="00CD280E"/>
    <w:rsid w:val="00D458AA"/>
    <w:rsid w:val="00D87AE6"/>
    <w:rsid w:val="00E17B9C"/>
    <w:rsid w:val="00E36B1F"/>
    <w:rsid w:val="00E865C0"/>
    <w:rsid w:val="00E8674D"/>
    <w:rsid w:val="00EE55CD"/>
    <w:rsid w:val="00EF2667"/>
    <w:rsid w:val="00EF4223"/>
    <w:rsid w:val="00EF5DA8"/>
    <w:rsid w:val="00F11558"/>
    <w:rsid w:val="00F264E7"/>
    <w:rsid w:val="00F3563E"/>
    <w:rsid w:val="00F4286F"/>
    <w:rsid w:val="00F643BD"/>
    <w:rsid w:val="00F720CB"/>
    <w:rsid w:val="00F738D9"/>
    <w:rsid w:val="00F84BCF"/>
    <w:rsid w:val="00FA6E3A"/>
    <w:rsid w:val="00FB0532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3E"/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E353E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paragraph" w:styleId="Heading3">
    <w:name w:val="heading 3"/>
    <w:basedOn w:val="Heading2"/>
    <w:next w:val="Normal"/>
    <w:link w:val="Heading3Char"/>
    <w:uiPriority w:val="1"/>
    <w:semiHidden/>
    <w:unhideWhenUsed/>
    <w:qFormat/>
    <w:rsid w:val="005E353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5E353E"/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353E"/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paragraph" w:styleId="Title">
    <w:name w:val="Title"/>
    <w:basedOn w:val="Normal"/>
    <w:next w:val="Normal"/>
    <w:link w:val="TitleChar"/>
    <w:qFormat/>
    <w:rsid w:val="005E353E"/>
    <w:pPr>
      <w:numPr>
        <w:numId w:val="1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E353E"/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3E"/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E353E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paragraph" w:styleId="Heading3">
    <w:name w:val="heading 3"/>
    <w:basedOn w:val="Heading2"/>
    <w:next w:val="Normal"/>
    <w:link w:val="Heading3Char"/>
    <w:uiPriority w:val="1"/>
    <w:semiHidden/>
    <w:unhideWhenUsed/>
    <w:qFormat/>
    <w:rsid w:val="005E353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5E353E"/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353E"/>
    <w:rPr>
      <w:rFonts w:ascii="Arial" w:eastAsia="Arial" w:hAnsi="Arial" w:cs="Arial"/>
      <w:b/>
      <w:bCs/>
      <w:iCs/>
      <w:sz w:val="24"/>
      <w:szCs w:val="24"/>
      <w:lang w:eastAsia="ar-SA" w:bidi="tr-TR"/>
    </w:rPr>
  </w:style>
  <w:style w:type="paragraph" w:styleId="Title">
    <w:name w:val="Title"/>
    <w:basedOn w:val="Normal"/>
    <w:next w:val="Normal"/>
    <w:link w:val="TitleChar"/>
    <w:qFormat/>
    <w:rsid w:val="005E353E"/>
    <w:pPr>
      <w:numPr>
        <w:numId w:val="1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E353E"/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4582-6C2E-4254-803D-2BC8442D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Baki KARAPINAR</dc:creator>
  <cp:keywords/>
  <dc:description/>
  <cp:lastModifiedBy>Korkut Demirbas</cp:lastModifiedBy>
  <cp:revision>7</cp:revision>
  <cp:lastPrinted>2018-11-15T06:09:00Z</cp:lastPrinted>
  <dcterms:created xsi:type="dcterms:W3CDTF">2018-10-31T06:07:00Z</dcterms:created>
  <dcterms:modified xsi:type="dcterms:W3CDTF">2018-11-15T06:33:00Z</dcterms:modified>
</cp:coreProperties>
</file>