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5599C0" w14:textId="77777777" w:rsidR="00776F35" w:rsidRDefault="00776F35" w:rsidP="005724E9">
      <w:pPr>
        <w:pStyle w:val="GvdeMetni"/>
        <w:spacing w:before="5"/>
        <w:jc w:val="center"/>
        <w:rPr>
          <w:rFonts w:ascii="Times New Roman"/>
          <w:sz w:val="21"/>
        </w:rPr>
      </w:pPr>
      <w:bookmarkStart w:id="0" w:name="_GoBack"/>
      <w:bookmarkEnd w:id="0"/>
    </w:p>
    <w:p w14:paraId="48F82EF8" w14:textId="77777777" w:rsidR="00776F35" w:rsidRDefault="005724E9" w:rsidP="005724E9">
      <w:pPr>
        <w:spacing w:line="266" w:lineRule="auto"/>
        <w:ind w:left="5766" w:right="99" w:hanging="5908"/>
        <w:rPr>
          <w:b/>
          <w:w w:val="105"/>
          <w:sz w:val="14"/>
          <w:szCs w:val="14"/>
        </w:rPr>
      </w:pPr>
      <w:r>
        <w:rPr>
          <w:b/>
          <w:w w:val="105"/>
          <w:sz w:val="14"/>
          <w:szCs w:val="14"/>
        </w:rPr>
        <w:t xml:space="preserve">      </w:t>
      </w:r>
      <w:r w:rsidR="00234052" w:rsidRPr="005724E9">
        <w:rPr>
          <w:b/>
          <w:w w:val="105"/>
          <w:sz w:val="14"/>
          <w:szCs w:val="14"/>
        </w:rPr>
        <w:t>PROJE YÜRÜT</w:t>
      </w:r>
      <w:r w:rsidR="00062D17" w:rsidRPr="005724E9">
        <w:rPr>
          <w:b/>
          <w:w w:val="105"/>
          <w:sz w:val="14"/>
          <w:szCs w:val="14"/>
        </w:rPr>
        <w:t>ÜCÜSÜ OLMAYA ENGEL İDARİ GÖREVİ</w:t>
      </w:r>
      <w:r w:rsidR="001E0D08" w:rsidRPr="005724E9">
        <w:rPr>
          <w:b/>
          <w:w w:val="105"/>
          <w:sz w:val="14"/>
          <w:szCs w:val="14"/>
        </w:rPr>
        <w:t xml:space="preserve"> </w:t>
      </w:r>
      <w:r w:rsidR="00062D17" w:rsidRPr="005724E9">
        <w:rPr>
          <w:b/>
          <w:w w:val="105"/>
          <w:sz w:val="14"/>
          <w:szCs w:val="14"/>
        </w:rPr>
        <w:t xml:space="preserve">(*) </w:t>
      </w:r>
      <w:r w:rsidR="00234052" w:rsidRPr="005724E9">
        <w:rPr>
          <w:b/>
          <w:w w:val="105"/>
          <w:sz w:val="14"/>
          <w:szCs w:val="14"/>
        </w:rPr>
        <w:t>OLMAYAN BİLİM İNSANLARININ ARDEB TARAFINDAN YÜRÜTÜLMEKTE OLAN DESTEK PROGRAMLARI KAPSAMINDAKİ PROJELERDE (*</w:t>
      </w:r>
      <w:r w:rsidR="001E0D08" w:rsidRPr="005724E9">
        <w:rPr>
          <w:b/>
          <w:w w:val="105"/>
          <w:sz w:val="14"/>
          <w:szCs w:val="14"/>
        </w:rPr>
        <w:t>*</w:t>
      </w:r>
      <w:r w:rsidR="00234052" w:rsidRPr="005724E9">
        <w:rPr>
          <w:b/>
          <w:w w:val="105"/>
          <w:sz w:val="14"/>
          <w:szCs w:val="14"/>
        </w:rPr>
        <w:t xml:space="preserve">) </w:t>
      </w:r>
      <w:r>
        <w:rPr>
          <w:b/>
          <w:w w:val="105"/>
          <w:sz w:val="14"/>
          <w:szCs w:val="14"/>
        </w:rPr>
        <w:t xml:space="preserve">                           </w:t>
      </w:r>
      <w:r w:rsidR="00234052" w:rsidRPr="005724E9">
        <w:rPr>
          <w:b/>
          <w:w w:val="105"/>
          <w:sz w:val="14"/>
          <w:szCs w:val="14"/>
        </w:rPr>
        <w:t>GÖREV ALABİLME LİMİTLERİ</w:t>
      </w:r>
    </w:p>
    <w:p w14:paraId="742EC039" w14:textId="77777777" w:rsidR="005724E9" w:rsidRPr="005724E9" w:rsidRDefault="005724E9" w:rsidP="005724E9">
      <w:pPr>
        <w:spacing w:line="266" w:lineRule="auto"/>
        <w:ind w:left="5766" w:right="99" w:hanging="5908"/>
        <w:rPr>
          <w:b/>
          <w:sz w:val="14"/>
          <w:szCs w:val="14"/>
        </w:rPr>
      </w:pPr>
    </w:p>
    <w:tbl>
      <w:tblPr>
        <w:tblW w:w="0" w:type="auto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615"/>
        <w:gridCol w:w="1379"/>
        <w:gridCol w:w="1419"/>
        <w:gridCol w:w="1440"/>
        <w:gridCol w:w="1350"/>
        <w:gridCol w:w="1530"/>
        <w:gridCol w:w="1632"/>
        <w:gridCol w:w="1842"/>
        <w:gridCol w:w="1843"/>
      </w:tblGrid>
      <w:tr w:rsidR="00F83260" w14:paraId="6DFCC298" w14:textId="77777777" w:rsidTr="003222E5">
        <w:trPr>
          <w:gridAfter w:val="2"/>
          <w:wAfter w:w="3685" w:type="dxa"/>
          <w:trHeight w:val="242"/>
        </w:trPr>
        <w:tc>
          <w:tcPr>
            <w:tcW w:w="175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914CA2" w14:textId="77777777" w:rsidR="00F83260" w:rsidRDefault="00F8326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1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1F497C"/>
          </w:tcPr>
          <w:p w14:paraId="2135BB7E" w14:textId="77777777" w:rsidR="00F83260" w:rsidRDefault="00F83260" w:rsidP="004A37C6">
            <w:pPr>
              <w:pStyle w:val="TableParagraph"/>
              <w:spacing w:before="36"/>
              <w:ind w:right="2864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 xml:space="preserve">                                                                          PROGRAM KODU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</w:tcBorders>
            <w:shd w:val="clear" w:color="auto" w:fill="1F497C"/>
          </w:tcPr>
          <w:p w14:paraId="2566A60B" w14:textId="77777777" w:rsidR="00F83260" w:rsidRDefault="00F83260" w:rsidP="004A37C6">
            <w:pPr>
              <w:pStyle w:val="TableParagraph"/>
              <w:spacing w:before="36"/>
              <w:ind w:right="2864"/>
              <w:rPr>
                <w:b/>
                <w:color w:val="FFFFFF"/>
                <w:sz w:val="14"/>
              </w:rPr>
            </w:pPr>
          </w:p>
        </w:tc>
      </w:tr>
      <w:tr w:rsidR="00F83260" w14:paraId="2D1AE1BD" w14:textId="77777777" w:rsidTr="003222E5">
        <w:trPr>
          <w:trHeight w:val="239"/>
        </w:trPr>
        <w:tc>
          <w:tcPr>
            <w:tcW w:w="175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C22FD1" w14:textId="77777777" w:rsidR="00F83260" w:rsidRDefault="00F83260" w:rsidP="00F83260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  <w:shd w:val="clear" w:color="auto" w:fill="1F497C"/>
          </w:tcPr>
          <w:p w14:paraId="78B11C4B" w14:textId="77777777" w:rsidR="00F83260" w:rsidRDefault="00F83260" w:rsidP="00F83260">
            <w:pPr>
              <w:pStyle w:val="TableParagraph"/>
              <w:spacing w:before="66"/>
              <w:ind w:left="554" w:right="555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1001</w:t>
            </w:r>
          </w:p>
        </w:tc>
        <w:tc>
          <w:tcPr>
            <w:tcW w:w="1419" w:type="dxa"/>
            <w:shd w:val="clear" w:color="auto" w:fill="1F497C"/>
          </w:tcPr>
          <w:p w14:paraId="3D97725E" w14:textId="77777777" w:rsidR="00F83260" w:rsidRDefault="00F83260" w:rsidP="00F83260">
            <w:pPr>
              <w:pStyle w:val="TableParagraph"/>
              <w:spacing w:before="66"/>
              <w:ind w:left="554" w:right="555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1003</w:t>
            </w:r>
          </w:p>
        </w:tc>
        <w:tc>
          <w:tcPr>
            <w:tcW w:w="1440" w:type="dxa"/>
            <w:shd w:val="clear" w:color="auto" w:fill="1F497C"/>
          </w:tcPr>
          <w:p w14:paraId="760B4335" w14:textId="77777777" w:rsidR="00F83260" w:rsidRDefault="00F83260" w:rsidP="00F83260">
            <w:pPr>
              <w:pStyle w:val="TableParagraph"/>
              <w:spacing w:before="66"/>
              <w:ind w:left="554" w:right="556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1007</w:t>
            </w:r>
          </w:p>
        </w:tc>
        <w:tc>
          <w:tcPr>
            <w:tcW w:w="1350" w:type="dxa"/>
            <w:tcBorders>
              <w:right w:val="single" w:sz="4" w:space="0" w:color="000000"/>
            </w:tcBorders>
            <w:shd w:val="clear" w:color="auto" w:fill="1F497C"/>
          </w:tcPr>
          <w:p w14:paraId="291E37E6" w14:textId="77777777" w:rsidR="00F83260" w:rsidRDefault="00F83260" w:rsidP="00F83260">
            <w:pPr>
              <w:pStyle w:val="TableParagraph"/>
              <w:spacing w:before="66"/>
              <w:ind w:right="554" w:hanging="1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              3501</w:t>
            </w:r>
          </w:p>
        </w:tc>
        <w:tc>
          <w:tcPr>
            <w:tcW w:w="1530" w:type="dxa"/>
            <w:shd w:val="clear" w:color="auto" w:fill="1F497C"/>
          </w:tcPr>
          <w:p w14:paraId="07533EE9" w14:textId="77777777" w:rsidR="00F83260" w:rsidRDefault="00F83260" w:rsidP="00F83260">
            <w:pPr>
              <w:pStyle w:val="TableParagraph"/>
              <w:spacing w:before="66"/>
              <w:ind w:right="557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             1005</w:t>
            </w:r>
          </w:p>
        </w:tc>
        <w:tc>
          <w:tcPr>
            <w:tcW w:w="1632" w:type="dxa"/>
            <w:shd w:val="clear" w:color="auto" w:fill="1F497D" w:themeFill="text2"/>
            <w:vAlign w:val="center"/>
          </w:tcPr>
          <w:p w14:paraId="1FA127A5" w14:textId="0F176D67" w:rsidR="00F83260" w:rsidRPr="00943BF9" w:rsidRDefault="00943BF9" w:rsidP="00943BF9">
            <w:pPr>
              <w:pStyle w:val="TableParagraph"/>
              <w:spacing w:before="66"/>
              <w:ind w:right="557"/>
              <w:jc w:val="right"/>
              <w:rPr>
                <w:b/>
                <w:color w:val="FFFFFF"/>
                <w:sz w:val="9"/>
              </w:rPr>
            </w:pPr>
            <w:r>
              <w:rPr>
                <w:b/>
                <w:color w:val="FFFFFF"/>
                <w:sz w:val="9"/>
              </w:rPr>
              <w:t>3005</w:t>
            </w:r>
          </w:p>
        </w:tc>
        <w:tc>
          <w:tcPr>
            <w:tcW w:w="1842" w:type="dxa"/>
            <w:shd w:val="clear" w:color="auto" w:fill="632523"/>
          </w:tcPr>
          <w:p w14:paraId="047AA4DC" w14:textId="77777777" w:rsidR="00F83260" w:rsidRDefault="00F83260" w:rsidP="00F83260">
            <w:pPr>
              <w:pStyle w:val="TableParagraph"/>
              <w:spacing w:before="66"/>
              <w:ind w:left="2" w:right="6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TOPLAM</w:t>
            </w:r>
          </w:p>
        </w:tc>
        <w:tc>
          <w:tcPr>
            <w:tcW w:w="1843" w:type="dxa"/>
            <w:shd w:val="clear" w:color="auto" w:fill="632523"/>
          </w:tcPr>
          <w:p w14:paraId="70133D12" w14:textId="77777777" w:rsidR="00F83260" w:rsidRDefault="00F83260" w:rsidP="00F83260">
            <w:pPr>
              <w:pStyle w:val="TableParagraph"/>
              <w:tabs>
                <w:tab w:val="left" w:pos="186"/>
              </w:tabs>
              <w:spacing w:before="66"/>
              <w:ind w:left="186" w:right="39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DANIŞMANLIK</w:t>
            </w:r>
          </w:p>
        </w:tc>
      </w:tr>
      <w:tr w:rsidR="00F83260" w14:paraId="7F6BB3DC" w14:textId="77777777" w:rsidTr="003222E5">
        <w:trPr>
          <w:trHeight w:val="731"/>
        </w:trPr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7B52CF6C" w14:textId="77777777" w:rsidR="00F83260" w:rsidRDefault="00F83260" w:rsidP="00F83260">
            <w:pPr>
              <w:pStyle w:val="TableParagraph"/>
              <w:rPr>
                <w:b/>
                <w:sz w:val="10"/>
              </w:rPr>
            </w:pPr>
            <w:r>
              <w:rPr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0" distR="0" simplePos="0" relativeHeight="251660288" behindDoc="1" locked="0" layoutInCell="1" allowOverlap="1" wp14:anchorId="06DD70BD" wp14:editId="783AAFD7">
                      <wp:simplePos x="0" y="0"/>
                      <wp:positionH relativeFrom="page">
                        <wp:posOffset>-1270</wp:posOffset>
                      </wp:positionH>
                      <wp:positionV relativeFrom="paragraph">
                        <wp:posOffset>-5080</wp:posOffset>
                      </wp:positionV>
                      <wp:extent cx="4090670" cy="0"/>
                      <wp:effectExtent l="0" t="0" r="24130" b="19050"/>
                      <wp:wrapTopAndBottom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90670" cy="0"/>
                              </a:xfrm>
                              <a:prstGeom prst="line">
                                <a:avLst/>
                              </a:prstGeom>
                              <a:noFill/>
                              <a:ln w="2616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15499F0D" id="Line 4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-.1pt,-.4pt" to="322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ipHHAIAAEEEAAAOAAAAZHJzL2Uyb0RvYy54bWysU8GO2yAQvVfqPyDuie2s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" strokeweight=".07267mm">
                      <w10:wrap type="topAndBottom" anchorx="page"/>
                    </v:line>
                  </w:pict>
                </mc:Fallback>
              </mc:AlternateContent>
            </w:r>
          </w:p>
          <w:p w14:paraId="32EC522E" w14:textId="77777777" w:rsidR="00F83260" w:rsidRDefault="00F83260" w:rsidP="00F83260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2F197093" w14:textId="77777777" w:rsidR="00F83260" w:rsidRDefault="00F83260" w:rsidP="00F83260">
            <w:pPr>
              <w:pStyle w:val="TableParagraph"/>
              <w:spacing w:line="261" w:lineRule="auto"/>
              <w:ind w:left="156" w:hanging="68"/>
              <w:rPr>
                <w:b/>
                <w:sz w:val="9"/>
              </w:rPr>
            </w:pPr>
            <w:r>
              <w:rPr>
                <w:b/>
                <w:color w:val="FF0000"/>
                <w:sz w:val="9"/>
              </w:rPr>
              <w:t>PROJE YÜRÜTÜCÜSÜ OLABİLME KOTASI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008446" w14:textId="77777777" w:rsidR="00F83260" w:rsidRDefault="00F83260" w:rsidP="00F83260">
            <w:pPr>
              <w:pStyle w:val="TableParagraph"/>
              <w:rPr>
                <w:b/>
                <w:sz w:val="10"/>
              </w:rPr>
            </w:pPr>
          </w:p>
          <w:p w14:paraId="74DF7F91" w14:textId="77777777" w:rsidR="00F83260" w:rsidRDefault="00F83260" w:rsidP="00F83260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3D2DCD8B" w14:textId="77777777" w:rsidR="00F83260" w:rsidRDefault="00F83260" w:rsidP="00F83260">
            <w:pPr>
              <w:pStyle w:val="TableParagraph"/>
              <w:spacing w:line="261" w:lineRule="auto"/>
              <w:ind w:left="86" w:hanging="27"/>
              <w:rPr>
                <w:b/>
                <w:sz w:val="9"/>
              </w:rPr>
            </w:pPr>
            <w:r>
              <w:rPr>
                <w:b/>
                <w:color w:val="FF0000"/>
                <w:sz w:val="9"/>
              </w:rPr>
              <w:t>AYNI ANDA EN FAZLA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1332EAE" w14:textId="77777777" w:rsidR="00F83260" w:rsidRDefault="00F83260" w:rsidP="00F83260">
            <w:pPr>
              <w:pStyle w:val="TableParagraph"/>
              <w:spacing w:before="1"/>
              <w:rPr>
                <w:b/>
                <w:sz w:val="13"/>
              </w:rPr>
            </w:pPr>
          </w:p>
          <w:p w14:paraId="63622C98" w14:textId="72430058" w:rsidR="00F83260" w:rsidRDefault="00F83260" w:rsidP="00F83260">
            <w:pPr>
              <w:pStyle w:val="TableParagraph"/>
              <w:spacing w:line="249" w:lineRule="auto"/>
              <w:ind w:left="30" w:right="-15" w:hanging="31"/>
              <w:rPr>
                <w:sz w:val="9"/>
              </w:rPr>
            </w:pPr>
            <w:r>
              <w:rPr>
                <w:sz w:val="9"/>
              </w:rPr>
              <w:t xml:space="preserve"> 2 adet 1001 projesinde yürütücü olarak görev alınabilir</w:t>
            </w:r>
            <w:r w:rsidR="006D5984">
              <w:rPr>
                <w:sz w:val="9"/>
              </w:rPr>
              <w:t>.</w:t>
            </w:r>
            <w:r>
              <w:rPr>
                <w:sz w:val="9"/>
              </w:rPr>
              <w:t xml:space="preserve">                             (Hiç bir araştırmacılık</w:t>
            </w:r>
            <w:r>
              <w:rPr>
                <w:spacing w:val="-15"/>
                <w:sz w:val="9"/>
              </w:rPr>
              <w:t xml:space="preserve"> </w:t>
            </w:r>
            <w:r>
              <w:rPr>
                <w:sz w:val="9"/>
              </w:rPr>
              <w:t>görevinin</w:t>
            </w:r>
            <w:r>
              <w:rPr>
                <w:spacing w:val="-14"/>
                <w:sz w:val="9"/>
              </w:rPr>
              <w:t xml:space="preserve"> </w:t>
            </w:r>
            <w:r>
              <w:rPr>
                <w:sz w:val="9"/>
              </w:rPr>
              <w:t>olmaması durumunda).</w:t>
            </w:r>
          </w:p>
          <w:p w14:paraId="0A481534" w14:textId="77777777" w:rsidR="006D5984" w:rsidRDefault="006D5984" w:rsidP="00F83260">
            <w:pPr>
              <w:pStyle w:val="TableParagraph"/>
              <w:spacing w:line="249" w:lineRule="auto"/>
              <w:ind w:left="30" w:right="-15" w:hanging="31"/>
              <w:rPr>
                <w:sz w:val="9"/>
              </w:rPr>
            </w:pPr>
            <w:r>
              <w:rPr>
                <w:sz w:val="9"/>
              </w:rPr>
              <w:t xml:space="preserve"> </w:t>
            </w:r>
          </w:p>
          <w:p w14:paraId="4392933D" w14:textId="783424B3" w:rsidR="006D5984" w:rsidRDefault="006D5984" w:rsidP="006D5984">
            <w:pPr>
              <w:pStyle w:val="TableParagraph"/>
              <w:spacing w:line="249" w:lineRule="auto"/>
              <w:ind w:left="30" w:right="-15" w:hanging="31"/>
              <w:rPr>
                <w:sz w:val="9"/>
              </w:rPr>
            </w:pPr>
            <w:r>
              <w:rPr>
                <w:sz w:val="9"/>
              </w:rPr>
              <w:t xml:space="preserve"> </w:t>
            </w:r>
            <w:r>
              <w:rPr>
                <w:sz w:val="7"/>
              </w:rPr>
              <w:t>P</w:t>
            </w:r>
            <w:r w:rsidRPr="006D5984">
              <w:rPr>
                <w:sz w:val="7"/>
              </w:rPr>
              <w:t xml:space="preserve">roje yürütücüsü olarak </w:t>
            </w:r>
            <w:r w:rsidRPr="006D5984">
              <w:rPr>
                <w:sz w:val="7"/>
                <w:u w:val="single"/>
              </w:rPr>
              <w:t>aynı dönemde</w:t>
            </w:r>
            <w:r w:rsidRPr="006D5984">
              <w:rPr>
                <w:sz w:val="7"/>
              </w:rPr>
              <w:t xml:space="preserve"> birden fazla proje ile başvuru yapılamaz.</w:t>
            </w:r>
          </w:p>
        </w:tc>
        <w:tc>
          <w:tcPr>
            <w:tcW w:w="1419" w:type="dxa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2776AE" w14:textId="77777777" w:rsidR="00F83260" w:rsidRDefault="00F83260" w:rsidP="00F83260">
            <w:pPr>
              <w:pStyle w:val="TableParagraph"/>
              <w:spacing w:line="249" w:lineRule="auto"/>
              <w:ind w:right="4"/>
              <w:rPr>
                <w:sz w:val="9"/>
              </w:rPr>
            </w:pPr>
            <w:r>
              <w:rPr>
                <w:sz w:val="9"/>
              </w:rPr>
              <w:t>1 adet 1003 projesinde yürütücü olarak görev alınabilir.</w:t>
            </w:r>
          </w:p>
        </w:tc>
        <w:tc>
          <w:tcPr>
            <w:tcW w:w="1440" w:type="dxa"/>
            <w:shd w:val="clear" w:color="auto" w:fill="FFFFFF" w:themeFill="background1"/>
          </w:tcPr>
          <w:p w14:paraId="2A00E427" w14:textId="77777777" w:rsidR="00F83260" w:rsidRDefault="00F83260" w:rsidP="00F83260">
            <w:pPr>
              <w:pStyle w:val="TableParagraph"/>
              <w:spacing w:before="1"/>
              <w:rPr>
                <w:b/>
                <w:sz w:val="13"/>
              </w:rPr>
            </w:pPr>
          </w:p>
          <w:p w14:paraId="7F3D7811" w14:textId="77777777" w:rsidR="00F83260" w:rsidRDefault="00F83260" w:rsidP="00F83260">
            <w:pPr>
              <w:pStyle w:val="TableParagraph"/>
              <w:spacing w:line="249" w:lineRule="auto"/>
              <w:ind w:left="28" w:right="-15" w:hanging="31"/>
              <w:rPr>
                <w:sz w:val="9"/>
              </w:rPr>
            </w:pPr>
            <w:r>
              <w:rPr>
                <w:sz w:val="9"/>
              </w:rPr>
              <w:t xml:space="preserve"> 2 adet 1007 projesinde yürütücü olarak görev alınabilir                      (Hiç bir araştırmacılık</w:t>
            </w:r>
            <w:r>
              <w:rPr>
                <w:spacing w:val="-15"/>
                <w:sz w:val="9"/>
              </w:rPr>
              <w:t xml:space="preserve"> </w:t>
            </w:r>
            <w:r>
              <w:rPr>
                <w:sz w:val="9"/>
              </w:rPr>
              <w:t>görevinin</w:t>
            </w:r>
            <w:r>
              <w:rPr>
                <w:spacing w:val="-14"/>
                <w:sz w:val="9"/>
              </w:rPr>
              <w:t xml:space="preserve"> </w:t>
            </w:r>
            <w:r>
              <w:rPr>
                <w:sz w:val="9"/>
              </w:rPr>
              <w:t>olmaması durumunda).</w:t>
            </w:r>
          </w:p>
        </w:tc>
        <w:tc>
          <w:tcPr>
            <w:tcW w:w="1350" w:type="dxa"/>
            <w:shd w:val="clear" w:color="auto" w:fill="FFFFFF" w:themeFill="background1"/>
          </w:tcPr>
          <w:p w14:paraId="74342473" w14:textId="77777777" w:rsidR="00F83260" w:rsidRDefault="00F83260" w:rsidP="00F83260">
            <w:pPr>
              <w:pStyle w:val="TableParagraph"/>
              <w:rPr>
                <w:b/>
                <w:sz w:val="10"/>
              </w:rPr>
            </w:pPr>
          </w:p>
          <w:p w14:paraId="0F674EC9" w14:textId="77777777" w:rsidR="00F83260" w:rsidRDefault="00F83260" w:rsidP="00F83260">
            <w:pPr>
              <w:pStyle w:val="TableParagraph"/>
              <w:spacing w:line="249" w:lineRule="auto"/>
              <w:ind w:left="41" w:right="7"/>
              <w:rPr>
                <w:sz w:val="9"/>
              </w:rPr>
            </w:pPr>
          </w:p>
          <w:p w14:paraId="09462401" w14:textId="77777777" w:rsidR="00F83260" w:rsidRDefault="00F83260" w:rsidP="00F83260">
            <w:pPr>
              <w:pStyle w:val="TableParagraph"/>
              <w:spacing w:line="249" w:lineRule="auto"/>
              <w:ind w:right="7"/>
              <w:rPr>
                <w:sz w:val="9"/>
              </w:rPr>
            </w:pPr>
            <w:r>
              <w:rPr>
                <w:sz w:val="9"/>
              </w:rPr>
              <w:t>1 adet 3501 projesinde                              yürütücü olarak görev alınabilir.</w:t>
            </w:r>
          </w:p>
        </w:tc>
        <w:tc>
          <w:tcPr>
            <w:tcW w:w="1530" w:type="dxa"/>
            <w:shd w:val="clear" w:color="auto" w:fill="FFFFFF" w:themeFill="background1"/>
          </w:tcPr>
          <w:p w14:paraId="62DFE991" w14:textId="77777777" w:rsidR="00F83260" w:rsidRDefault="00F83260" w:rsidP="00F83260">
            <w:pPr>
              <w:pStyle w:val="TableParagraph"/>
              <w:spacing w:before="1"/>
              <w:rPr>
                <w:b/>
                <w:sz w:val="13"/>
              </w:rPr>
            </w:pPr>
          </w:p>
          <w:p w14:paraId="43104A26" w14:textId="77777777" w:rsidR="00F83260" w:rsidRDefault="00F83260" w:rsidP="00F83260">
            <w:pPr>
              <w:pStyle w:val="TableParagraph"/>
              <w:spacing w:line="249" w:lineRule="auto"/>
              <w:ind w:left="29" w:right="-15" w:hanging="31"/>
              <w:rPr>
                <w:sz w:val="9"/>
              </w:rPr>
            </w:pPr>
            <w:r>
              <w:rPr>
                <w:sz w:val="9"/>
              </w:rPr>
              <w:t xml:space="preserve"> 2 adet 1005 projesinde yürütücü olarak görev alınabilir                     (Hiç bir araştırmacılık</w:t>
            </w:r>
            <w:r>
              <w:rPr>
                <w:spacing w:val="-15"/>
                <w:sz w:val="9"/>
              </w:rPr>
              <w:t xml:space="preserve"> </w:t>
            </w:r>
            <w:r>
              <w:rPr>
                <w:sz w:val="9"/>
              </w:rPr>
              <w:t>görevinin</w:t>
            </w:r>
            <w:r>
              <w:rPr>
                <w:spacing w:val="-14"/>
                <w:sz w:val="9"/>
              </w:rPr>
              <w:t xml:space="preserve"> </w:t>
            </w:r>
            <w:r>
              <w:rPr>
                <w:sz w:val="9"/>
              </w:rPr>
              <w:t>olmaması durumunda).</w:t>
            </w:r>
          </w:p>
        </w:tc>
        <w:tc>
          <w:tcPr>
            <w:tcW w:w="1632" w:type="dxa"/>
            <w:shd w:val="clear" w:color="auto" w:fill="FFFFFF" w:themeFill="background1"/>
          </w:tcPr>
          <w:p w14:paraId="62F971EA" w14:textId="77777777" w:rsidR="00F83260" w:rsidRPr="00943BF9" w:rsidRDefault="00F83260" w:rsidP="00F83260">
            <w:pPr>
              <w:pStyle w:val="TableParagraph"/>
              <w:spacing w:before="1"/>
              <w:rPr>
                <w:b/>
                <w:sz w:val="13"/>
              </w:rPr>
            </w:pPr>
          </w:p>
          <w:p w14:paraId="345B23F8" w14:textId="77777777" w:rsidR="00943BF9" w:rsidRDefault="00F83260" w:rsidP="00F83260">
            <w:pPr>
              <w:pStyle w:val="TableParagraph"/>
              <w:spacing w:line="249" w:lineRule="auto"/>
              <w:ind w:left="29" w:right="-15" w:hanging="31"/>
              <w:rPr>
                <w:sz w:val="9"/>
              </w:rPr>
            </w:pPr>
            <w:r w:rsidRPr="00943BF9">
              <w:rPr>
                <w:sz w:val="9"/>
              </w:rPr>
              <w:t xml:space="preserve"> 2 adet projede yürütücü olarak görev alınabilir                </w:t>
            </w:r>
          </w:p>
          <w:p w14:paraId="1693FD3F" w14:textId="59255A77" w:rsidR="00F83260" w:rsidRPr="00943BF9" w:rsidRDefault="00F83260" w:rsidP="00F83260">
            <w:pPr>
              <w:pStyle w:val="TableParagraph"/>
              <w:spacing w:line="249" w:lineRule="auto"/>
              <w:ind w:left="29" w:right="-15" w:hanging="31"/>
              <w:rPr>
                <w:sz w:val="9"/>
              </w:rPr>
            </w:pPr>
            <w:r w:rsidRPr="00943BF9">
              <w:rPr>
                <w:sz w:val="9"/>
              </w:rPr>
              <w:t xml:space="preserve">  (Hiç bir araştırmacılık</w:t>
            </w:r>
            <w:r w:rsidRPr="00943BF9">
              <w:rPr>
                <w:spacing w:val="-15"/>
                <w:sz w:val="9"/>
              </w:rPr>
              <w:t xml:space="preserve"> </w:t>
            </w:r>
            <w:r w:rsidRPr="00943BF9">
              <w:rPr>
                <w:sz w:val="9"/>
              </w:rPr>
              <w:t>görevinin</w:t>
            </w:r>
            <w:r w:rsidRPr="00943BF9">
              <w:rPr>
                <w:spacing w:val="-14"/>
                <w:sz w:val="9"/>
              </w:rPr>
              <w:t xml:space="preserve"> </w:t>
            </w:r>
            <w:r w:rsidRPr="00943BF9">
              <w:rPr>
                <w:sz w:val="9"/>
              </w:rPr>
              <w:t>olmaması durumunda).</w:t>
            </w:r>
          </w:p>
        </w:tc>
        <w:tc>
          <w:tcPr>
            <w:tcW w:w="1842" w:type="dxa"/>
          </w:tcPr>
          <w:p w14:paraId="46670831" w14:textId="77777777" w:rsidR="00F83260" w:rsidRPr="00F83260" w:rsidRDefault="00F83260" w:rsidP="00F83260">
            <w:pPr>
              <w:pStyle w:val="TableParagraph"/>
              <w:spacing w:before="69" w:line="249" w:lineRule="auto"/>
              <w:ind w:left="32" w:right="142"/>
              <w:jc w:val="both"/>
              <w:rPr>
                <w:sz w:val="9"/>
                <w:highlight w:val="lightGray"/>
              </w:rPr>
            </w:pPr>
            <w:r w:rsidRPr="00F83260">
              <w:rPr>
                <w:sz w:val="9"/>
                <w:highlight w:val="lightGray"/>
              </w:rPr>
              <w:t>Tabloda belirtilen programlar kapsamında; toplam 3 projede yürütücü olarak görev alınabilir (Hiç bir araştırmacılık görevinin olmaması durumunda).</w:t>
            </w:r>
          </w:p>
        </w:tc>
        <w:tc>
          <w:tcPr>
            <w:tcW w:w="1843" w:type="dxa"/>
            <w:vMerge w:val="restart"/>
          </w:tcPr>
          <w:p w14:paraId="79B22361" w14:textId="77777777" w:rsidR="00F83260" w:rsidRDefault="00F83260" w:rsidP="00F83260">
            <w:pPr>
              <w:pStyle w:val="TableParagraph"/>
              <w:rPr>
                <w:b/>
                <w:sz w:val="10"/>
              </w:rPr>
            </w:pPr>
          </w:p>
          <w:p w14:paraId="42042970" w14:textId="77777777" w:rsidR="00F83260" w:rsidRDefault="00F83260" w:rsidP="00F83260">
            <w:pPr>
              <w:pStyle w:val="TableParagraph"/>
              <w:rPr>
                <w:b/>
                <w:sz w:val="10"/>
              </w:rPr>
            </w:pPr>
          </w:p>
          <w:p w14:paraId="34B6886D" w14:textId="77777777" w:rsidR="00F83260" w:rsidRDefault="00F83260" w:rsidP="00F83260">
            <w:pPr>
              <w:pStyle w:val="TableParagraph"/>
              <w:spacing w:before="2"/>
              <w:rPr>
                <w:b/>
                <w:sz w:val="14"/>
              </w:rPr>
            </w:pPr>
          </w:p>
          <w:p w14:paraId="599C9629" w14:textId="77777777" w:rsidR="00F83260" w:rsidRDefault="00F83260" w:rsidP="00F83260">
            <w:pPr>
              <w:pStyle w:val="TableParagraph"/>
              <w:spacing w:line="252" w:lineRule="auto"/>
              <w:ind w:left="18" w:right="83" w:hanging="18"/>
              <w:rPr>
                <w:sz w:val="9"/>
              </w:rPr>
            </w:pPr>
            <w:r>
              <w:rPr>
                <w:sz w:val="9"/>
              </w:rPr>
              <w:t xml:space="preserve"> </w:t>
            </w:r>
          </w:p>
          <w:p w14:paraId="6739978E" w14:textId="77777777" w:rsidR="00F83260" w:rsidRDefault="00F83260" w:rsidP="00F83260">
            <w:pPr>
              <w:pStyle w:val="TableParagraph"/>
              <w:spacing w:line="252" w:lineRule="auto"/>
              <w:ind w:left="18" w:right="83" w:hanging="18"/>
              <w:rPr>
                <w:sz w:val="9"/>
              </w:rPr>
            </w:pPr>
          </w:p>
          <w:p w14:paraId="27781BAC" w14:textId="77777777" w:rsidR="00F83260" w:rsidRDefault="00F83260" w:rsidP="00F83260">
            <w:pPr>
              <w:pStyle w:val="TableParagraph"/>
              <w:spacing w:line="252" w:lineRule="auto"/>
              <w:ind w:left="18" w:right="83" w:hanging="18"/>
              <w:rPr>
                <w:sz w:val="9"/>
              </w:rPr>
            </w:pPr>
          </w:p>
          <w:p w14:paraId="45CA5D57" w14:textId="77777777" w:rsidR="00F83260" w:rsidRPr="002631F0" w:rsidRDefault="00F83260" w:rsidP="00F83260">
            <w:pPr>
              <w:pStyle w:val="TableParagraph"/>
              <w:spacing w:line="252" w:lineRule="auto"/>
              <w:ind w:left="80" w:right="83"/>
              <w:jc w:val="both"/>
              <w:rPr>
                <w:sz w:val="9"/>
              </w:rPr>
            </w:pPr>
            <w:r w:rsidRPr="002631F0">
              <w:rPr>
                <w:sz w:val="9"/>
              </w:rPr>
              <w:t xml:space="preserve">Bir kişi, ARDEB tarafından yürütülmekte </w:t>
            </w:r>
            <w:r>
              <w:rPr>
                <w:sz w:val="9"/>
              </w:rPr>
              <w:t xml:space="preserve">   </w:t>
            </w:r>
            <w:r w:rsidRPr="002631F0">
              <w:rPr>
                <w:sz w:val="9"/>
              </w:rPr>
              <w:t>olan tüm programlar kapsamında aynı anda en fazla 6 projede "Danışman" olarak görev alabilir. 1003 programı kapsamındaki bir çağrı başlığı/konusu bazında ise en fazla 3 projede "Danışman" olarak görev alınabilmesi mümkündür.</w:t>
            </w:r>
          </w:p>
        </w:tc>
      </w:tr>
      <w:tr w:rsidR="00F83260" w14:paraId="7721AAFE" w14:textId="77777777" w:rsidTr="00943BF9">
        <w:trPr>
          <w:trHeight w:val="687"/>
        </w:trPr>
        <w:tc>
          <w:tcPr>
            <w:tcW w:w="1138" w:type="dxa"/>
            <w:shd w:val="clear" w:color="auto" w:fill="D9D9D9"/>
          </w:tcPr>
          <w:p w14:paraId="61DFF648" w14:textId="77777777" w:rsidR="00F83260" w:rsidRDefault="00F83260" w:rsidP="00F83260">
            <w:pPr>
              <w:pStyle w:val="TableParagraph"/>
              <w:rPr>
                <w:b/>
                <w:sz w:val="10"/>
              </w:rPr>
            </w:pPr>
          </w:p>
          <w:p w14:paraId="67F80FA1" w14:textId="77777777" w:rsidR="00F83260" w:rsidRDefault="00F83260" w:rsidP="00F83260">
            <w:pPr>
              <w:pStyle w:val="TableParagraph"/>
              <w:spacing w:before="4"/>
              <w:rPr>
                <w:b/>
                <w:sz w:val="10"/>
              </w:rPr>
            </w:pPr>
          </w:p>
          <w:p w14:paraId="327C8DC6" w14:textId="77777777" w:rsidR="00F83260" w:rsidRDefault="00F83260" w:rsidP="00F83260">
            <w:pPr>
              <w:pStyle w:val="TableParagraph"/>
              <w:spacing w:line="261" w:lineRule="auto"/>
              <w:ind w:left="155" w:firstLine="103"/>
              <w:rPr>
                <w:b/>
                <w:sz w:val="9"/>
              </w:rPr>
            </w:pPr>
            <w:r>
              <w:rPr>
                <w:b/>
                <w:color w:val="00B050"/>
                <w:sz w:val="9"/>
              </w:rPr>
              <w:t>ARAŞTIRMACI OLABİLME KOTASI</w:t>
            </w:r>
          </w:p>
        </w:tc>
        <w:tc>
          <w:tcPr>
            <w:tcW w:w="615" w:type="dxa"/>
            <w:shd w:val="clear" w:color="auto" w:fill="D9D9D9"/>
          </w:tcPr>
          <w:p w14:paraId="6F57A930" w14:textId="77777777" w:rsidR="00F83260" w:rsidRDefault="00F83260" w:rsidP="00F83260">
            <w:pPr>
              <w:pStyle w:val="TableParagraph"/>
              <w:rPr>
                <w:b/>
                <w:sz w:val="10"/>
              </w:rPr>
            </w:pPr>
          </w:p>
          <w:p w14:paraId="1102827D" w14:textId="77777777" w:rsidR="00F83260" w:rsidRDefault="00F83260" w:rsidP="00F83260">
            <w:pPr>
              <w:pStyle w:val="TableParagraph"/>
              <w:spacing w:before="4"/>
              <w:rPr>
                <w:b/>
                <w:sz w:val="10"/>
              </w:rPr>
            </w:pPr>
          </w:p>
          <w:p w14:paraId="2854A631" w14:textId="77777777" w:rsidR="00F83260" w:rsidRDefault="00F83260" w:rsidP="00F83260">
            <w:pPr>
              <w:pStyle w:val="TableParagraph"/>
              <w:spacing w:line="261" w:lineRule="auto"/>
              <w:ind w:left="85" w:hanging="27"/>
              <w:rPr>
                <w:b/>
                <w:sz w:val="9"/>
              </w:rPr>
            </w:pPr>
            <w:r>
              <w:rPr>
                <w:b/>
                <w:color w:val="00B050"/>
                <w:sz w:val="9"/>
              </w:rPr>
              <w:t>AYNI ANDA EN FAZLA</w:t>
            </w:r>
          </w:p>
        </w:tc>
        <w:tc>
          <w:tcPr>
            <w:tcW w:w="1379" w:type="dxa"/>
            <w:shd w:val="clear" w:color="auto" w:fill="FFFFFF" w:themeFill="background1"/>
          </w:tcPr>
          <w:p w14:paraId="527862CB" w14:textId="77777777" w:rsidR="00F83260" w:rsidRDefault="00F83260" w:rsidP="00F83260">
            <w:pPr>
              <w:pStyle w:val="TableParagraph"/>
              <w:spacing w:before="2"/>
              <w:rPr>
                <w:b/>
                <w:sz w:val="11"/>
              </w:rPr>
            </w:pPr>
          </w:p>
          <w:p w14:paraId="6F72DA0A" w14:textId="77777777" w:rsidR="00F83260" w:rsidRDefault="00F83260" w:rsidP="00F83260">
            <w:pPr>
              <w:pStyle w:val="TableParagraph"/>
              <w:spacing w:line="249" w:lineRule="auto"/>
              <w:ind w:left="39" w:right="1" w:hanging="36"/>
              <w:rPr>
                <w:sz w:val="9"/>
              </w:rPr>
            </w:pPr>
            <w:r>
              <w:rPr>
                <w:sz w:val="9"/>
              </w:rPr>
              <w:t xml:space="preserve"> 4 adet 1001 projesinde araştırmacı</w:t>
            </w:r>
            <w:r>
              <w:rPr>
                <w:spacing w:val="-12"/>
                <w:sz w:val="9"/>
              </w:rPr>
              <w:t xml:space="preserve"> </w:t>
            </w:r>
            <w:r>
              <w:rPr>
                <w:sz w:val="9"/>
              </w:rPr>
              <w:t>olarak</w:t>
            </w:r>
            <w:r>
              <w:rPr>
                <w:spacing w:val="-12"/>
                <w:sz w:val="9"/>
              </w:rPr>
              <w:t xml:space="preserve"> </w:t>
            </w:r>
            <w:r>
              <w:rPr>
                <w:sz w:val="9"/>
              </w:rPr>
              <w:t>görev</w:t>
            </w:r>
            <w:r>
              <w:rPr>
                <w:spacing w:val="-11"/>
                <w:sz w:val="9"/>
              </w:rPr>
              <w:t xml:space="preserve"> </w:t>
            </w:r>
            <w:r>
              <w:rPr>
                <w:sz w:val="9"/>
              </w:rPr>
              <w:t>alınabilir (Hiç bir yürütücülük görevinin olmaması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durumunda).</w:t>
            </w:r>
          </w:p>
        </w:tc>
        <w:tc>
          <w:tcPr>
            <w:tcW w:w="1419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242398BC" w14:textId="77777777" w:rsidR="00F83260" w:rsidRPr="000D74F9" w:rsidRDefault="00F83260" w:rsidP="00F83260">
            <w:pPr>
              <w:pStyle w:val="TableParagraph"/>
              <w:spacing w:line="249" w:lineRule="auto"/>
              <w:ind w:right="-19"/>
              <w:rPr>
                <w:sz w:val="9"/>
              </w:rPr>
            </w:pPr>
          </w:p>
          <w:p w14:paraId="04A73BBE" w14:textId="77777777" w:rsidR="00F83260" w:rsidRDefault="00F83260" w:rsidP="00F83260">
            <w:pPr>
              <w:pStyle w:val="TableParagraph"/>
              <w:spacing w:line="249" w:lineRule="auto"/>
              <w:ind w:right="-19"/>
              <w:rPr>
                <w:sz w:val="9"/>
              </w:rPr>
            </w:pPr>
          </w:p>
          <w:p w14:paraId="1EAB9A87" w14:textId="77777777" w:rsidR="00F83260" w:rsidRDefault="00F83260" w:rsidP="00F83260">
            <w:pPr>
              <w:pStyle w:val="TableParagraph"/>
              <w:spacing w:line="249" w:lineRule="auto"/>
              <w:ind w:right="-19"/>
              <w:rPr>
                <w:sz w:val="9"/>
              </w:rPr>
            </w:pPr>
            <w:r>
              <w:rPr>
                <w:sz w:val="9"/>
              </w:rPr>
              <w:t>2 adet 1003 projesinde araştırmacı</w:t>
            </w:r>
            <w:r w:rsidRPr="000D74F9">
              <w:rPr>
                <w:sz w:val="9"/>
              </w:rPr>
              <w:t xml:space="preserve"> </w:t>
            </w:r>
            <w:r>
              <w:rPr>
                <w:sz w:val="9"/>
              </w:rPr>
              <w:t>olarak</w:t>
            </w:r>
            <w:r w:rsidRPr="000D74F9">
              <w:rPr>
                <w:sz w:val="9"/>
              </w:rPr>
              <w:t xml:space="preserve"> </w:t>
            </w:r>
            <w:r>
              <w:rPr>
                <w:sz w:val="9"/>
              </w:rPr>
              <w:t>görev</w:t>
            </w:r>
            <w:r w:rsidRPr="000D74F9">
              <w:rPr>
                <w:sz w:val="9"/>
              </w:rPr>
              <w:t xml:space="preserve"> </w:t>
            </w:r>
            <w:r>
              <w:rPr>
                <w:sz w:val="9"/>
              </w:rPr>
              <w:t>alınabilir.</w:t>
            </w:r>
          </w:p>
        </w:tc>
        <w:tc>
          <w:tcPr>
            <w:tcW w:w="1440" w:type="dxa"/>
            <w:shd w:val="clear" w:color="auto" w:fill="FFFFFF" w:themeFill="background1"/>
          </w:tcPr>
          <w:p w14:paraId="3853F0DB" w14:textId="77777777" w:rsidR="00F83260" w:rsidRDefault="00F83260" w:rsidP="00F83260">
            <w:pPr>
              <w:pStyle w:val="TableParagraph"/>
              <w:spacing w:before="2"/>
              <w:rPr>
                <w:b/>
                <w:sz w:val="11"/>
              </w:rPr>
            </w:pPr>
          </w:p>
          <w:p w14:paraId="074BC3CD" w14:textId="77777777" w:rsidR="00F83260" w:rsidRDefault="00F83260" w:rsidP="00F83260">
            <w:pPr>
              <w:pStyle w:val="TableParagraph"/>
              <w:spacing w:line="249" w:lineRule="auto"/>
              <w:ind w:left="38" w:hanging="36"/>
              <w:rPr>
                <w:sz w:val="9"/>
              </w:rPr>
            </w:pPr>
            <w:r>
              <w:rPr>
                <w:sz w:val="9"/>
              </w:rPr>
              <w:t xml:space="preserve"> 4 adet 1007 projesinde araştırmacı</w:t>
            </w:r>
            <w:r>
              <w:rPr>
                <w:spacing w:val="-12"/>
                <w:sz w:val="9"/>
              </w:rPr>
              <w:t xml:space="preserve"> </w:t>
            </w:r>
            <w:r>
              <w:rPr>
                <w:sz w:val="9"/>
              </w:rPr>
              <w:t>olarak</w:t>
            </w:r>
            <w:r>
              <w:rPr>
                <w:spacing w:val="-11"/>
                <w:sz w:val="9"/>
              </w:rPr>
              <w:t xml:space="preserve"> </w:t>
            </w:r>
            <w:r>
              <w:rPr>
                <w:sz w:val="9"/>
              </w:rPr>
              <w:t>görev</w:t>
            </w:r>
            <w:r>
              <w:rPr>
                <w:spacing w:val="-12"/>
                <w:sz w:val="9"/>
              </w:rPr>
              <w:t xml:space="preserve"> </w:t>
            </w:r>
            <w:r>
              <w:rPr>
                <w:sz w:val="9"/>
              </w:rPr>
              <w:t>alınabilir (Hiç bir yürütücülük görevinin olmaması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durumunda).</w:t>
            </w:r>
          </w:p>
        </w:tc>
        <w:tc>
          <w:tcPr>
            <w:tcW w:w="1350" w:type="dxa"/>
            <w:shd w:val="clear" w:color="auto" w:fill="FFFFFF" w:themeFill="background1"/>
          </w:tcPr>
          <w:p w14:paraId="00A33278" w14:textId="77777777" w:rsidR="00F83260" w:rsidRDefault="00F83260" w:rsidP="00F83260">
            <w:pPr>
              <w:pStyle w:val="TableParagraph"/>
              <w:spacing w:before="6"/>
              <w:rPr>
                <w:b/>
                <w:sz w:val="10"/>
              </w:rPr>
            </w:pPr>
          </w:p>
          <w:p w14:paraId="0FD3D267" w14:textId="77777777" w:rsidR="00F83260" w:rsidRDefault="00F83260" w:rsidP="00F83260">
            <w:pPr>
              <w:pStyle w:val="TableParagraph"/>
              <w:spacing w:line="249" w:lineRule="auto"/>
              <w:ind w:left="25" w:right="-17"/>
              <w:rPr>
                <w:sz w:val="9"/>
              </w:rPr>
            </w:pPr>
          </w:p>
          <w:p w14:paraId="4C3B84B9" w14:textId="77777777" w:rsidR="00F83260" w:rsidRDefault="00F83260" w:rsidP="00F83260">
            <w:pPr>
              <w:pStyle w:val="TableParagraph"/>
              <w:spacing w:line="249" w:lineRule="auto"/>
              <w:ind w:left="25" w:right="-17"/>
              <w:rPr>
                <w:sz w:val="9"/>
              </w:rPr>
            </w:pPr>
            <w:r>
              <w:rPr>
                <w:sz w:val="9"/>
              </w:rPr>
              <w:t>2 adet 3501 projesinde araştırmacı</w:t>
            </w:r>
            <w:r>
              <w:rPr>
                <w:spacing w:val="-10"/>
                <w:sz w:val="9"/>
              </w:rPr>
              <w:t xml:space="preserve"> </w:t>
            </w:r>
            <w:r>
              <w:rPr>
                <w:sz w:val="9"/>
              </w:rPr>
              <w:t>olarak</w:t>
            </w:r>
            <w:r>
              <w:rPr>
                <w:spacing w:val="-10"/>
                <w:sz w:val="9"/>
              </w:rPr>
              <w:t xml:space="preserve"> </w:t>
            </w:r>
            <w:r>
              <w:rPr>
                <w:sz w:val="9"/>
              </w:rPr>
              <w:t>görev</w:t>
            </w:r>
            <w:r>
              <w:rPr>
                <w:spacing w:val="-10"/>
                <w:sz w:val="9"/>
              </w:rPr>
              <w:t xml:space="preserve"> </w:t>
            </w:r>
            <w:r>
              <w:rPr>
                <w:sz w:val="9"/>
              </w:rPr>
              <w:t>alınabilir.</w:t>
            </w:r>
          </w:p>
        </w:tc>
        <w:tc>
          <w:tcPr>
            <w:tcW w:w="1530" w:type="dxa"/>
            <w:shd w:val="clear" w:color="auto" w:fill="FFFFFF" w:themeFill="background1"/>
          </w:tcPr>
          <w:p w14:paraId="225F813E" w14:textId="77777777" w:rsidR="00F83260" w:rsidRDefault="00F83260" w:rsidP="00F83260">
            <w:pPr>
              <w:pStyle w:val="TableParagraph"/>
              <w:spacing w:before="2"/>
              <w:rPr>
                <w:b/>
                <w:sz w:val="11"/>
              </w:rPr>
            </w:pPr>
          </w:p>
          <w:p w14:paraId="44EDE304" w14:textId="77777777" w:rsidR="00F83260" w:rsidRDefault="00F83260" w:rsidP="00F83260">
            <w:pPr>
              <w:pStyle w:val="TableParagraph"/>
              <w:spacing w:line="249" w:lineRule="auto"/>
              <w:ind w:left="39" w:hanging="36"/>
              <w:rPr>
                <w:sz w:val="9"/>
              </w:rPr>
            </w:pPr>
            <w:r>
              <w:rPr>
                <w:sz w:val="9"/>
              </w:rPr>
              <w:t xml:space="preserve"> 4 adet 1005 projesinde araştırmacı</w:t>
            </w:r>
            <w:r>
              <w:rPr>
                <w:spacing w:val="-12"/>
                <w:sz w:val="9"/>
              </w:rPr>
              <w:t xml:space="preserve"> </w:t>
            </w:r>
            <w:r>
              <w:rPr>
                <w:sz w:val="9"/>
              </w:rPr>
              <w:t>olarak</w:t>
            </w:r>
            <w:r>
              <w:rPr>
                <w:spacing w:val="-11"/>
                <w:sz w:val="9"/>
              </w:rPr>
              <w:t xml:space="preserve"> </w:t>
            </w:r>
            <w:r>
              <w:rPr>
                <w:sz w:val="9"/>
              </w:rPr>
              <w:t>görev</w:t>
            </w:r>
            <w:r>
              <w:rPr>
                <w:spacing w:val="-12"/>
                <w:sz w:val="9"/>
              </w:rPr>
              <w:t xml:space="preserve"> </w:t>
            </w:r>
            <w:r>
              <w:rPr>
                <w:sz w:val="9"/>
              </w:rPr>
              <w:t>alınabilir (Hiç bir yürütücülük görevinin olmaması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durumunda).</w:t>
            </w:r>
          </w:p>
        </w:tc>
        <w:tc>
          <w:tcPr>
            <w:tcW w:w="1632" w:type="dxa"/>
            <w:shd w:val="clear" w:color="auto" w:fill="FFFFFF" w:themeFill="background1"/>
          </w:tcPr>
          <w:p w14:paraId="752AF2D5" w14:textId="77777777" w:rsidR="00F83260" w:rsidRPr="00943BF9" w:rsidRDefault="00F83260" w:rsidP="00F83260">
            <w:pPr>
              <w:pStyle w:val="TableParagraph"/>
              <w:spacing w:before="2"/>
              <w:rPr>
                <w:b/>
                <w:sz w:val="11"/>
              </w:rPr>
            </w:pPr>
          </w:p>
          <w:p w14:paraId="0BB2C22E" w14:textId="77777777" w:rsidR="00F83260" w:rsidRPr="00943BF9" w:rsidRDefault="00F83260" w:rsidP="00F83260">
            <w:pPr>
              <w:pStyle w:val="TableParagraph"/>
              <w:spacing w:line="249" w:lineRule="auto"/>
              <w:ind w:left="39" w:hanging="36"/>
              <w:rPr>
                <w:sz w:val="9"/>
              </w:rPr>
            </w:pPr>
            <w:r w:rsidRPr="00943BF9">
              <w:rPr>
                <w:sz w:val="9"/>
              </w:rPr>
              <w:t xml:space="preserve"> 4 adet projede araştırmacı</w:t>
            </w:r>
            <w:r w:rsidRPr="00943BF9">
              <w:rPr>
                <w:spacing w:val="-12"/>
                <w:sz w:val="9"/>
              </w:rPr>
              <w:t xml:space="preserve"> </w:t>
            </w:r>
            <w:r w:rsidRPr="00943BF9">
              <w:rPr>
                <w:sz w:val="9"/>
              </w:rPr>
              <w:t>olarak</w:t>
            </w:r>
            <w:r w:rsidRPr="00943BF9">
              <w:rPr>
                <w:spacing w:val="-11"/>
                <w:sz w:val="9"/>
              </w:rPr>
              <w:t xml:space="preserve"> </w:t>
            </w:r>
            <w:r w:rsidRPr="00943BF9">
              <w:rPr>
                <w:sz w:val="9"/>
              </w:rPr>
              <w:t>görev</w:t>
            </w:r>
            <w:r w:rsidRPr="00943BF9">
              <w:rPr>
                <w:spacing w:val="-12"/>
                <w:sz w:val="9"/>
              </w:rPr>
              <w:t xml:space="preserve"> </w:t>
            </w:r>
            <w:r w:rsidRPr="00943BF9">
              <w:rPr>
                <w:sz w:val="9"/>
              </w:rPr>
              <w:t>alınabilir (Hiç bir yürütücülük görevinin olmaması</w:t>
            </w:r>
            <w:r w:rsidRPr="00943BF9">
              <w:rPr>
                <w:spacing w:val="-4"/>
                <w:sz w:val="9"/>
              </w:rPr>
              <w:t xml:space="preserve"> </w:t>
            </w:r>
            <w:r w:rsidRPr="00943BF9">
              <w:rPr>
                <w:sz w:val="9"/>
              </w:rPr>
              <w:t>durumunda).</w:t>
            </w:r>
          </w:p>
        </w:tc>
        <w:tc>
          <w:tcPr>
            <w:tcW w:w="1842" w:type="dxa"/>
          </w:tcPr>
          <w:p w14:paraId="63D0084B" w14:textId="77777777" w:rsidR="00F83260" w:rsidRPr="00F83260" w:rsidRDefault="00F83260" w:rsidP="00F83260">
            <w:pPr>
              <w:pStyle w:val="TableParagraph"/>
              <w:spacing w:before="69" w:line="249" w:lineRule="auto"/>
              <w:ind w:left="32" w:right="142"/>
              <w:jc w:val="both"/>
              <w:rPr>
                <w:sz w:val="9"/>
                <w:highlight w:val="lightGray"/>
              </w:rPr>
            </w:pPr>
            <w:r w:rsidRPr="00F83260">
              <w:rPr>
                <w:sz w:val="9"/>
                <w:highlight w:val="lightGray"/>
              </w:rPr>
              <w:t>Tabloda belirtilen programlar kapsamında; toplam 6 projede araştırmacı olarak görev alınabilir (Hiç bir yürütücülük görevinin olmaması durumunda).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3EDB1E2E" w14:textId="77777777" w:rsidR="00F83260" w:rsidRDefault="00F83260" w:rsidP="00F83260">
            <w:pPr>
              <w:rPr>
                <w:sz w:val="2"/>
                <w:szCs w:val="2"/>
              </w:rPr>
            </w:pPr>
          </w:p>
        </w:tc>
      </w:tr>
      <w:tr w:rsidR="00F83260" w14:paraId="7CDAD573" w14:textId="77777777" w:rsidTr="00943BF9">
        <w:trPr>
          <w:trHeight w:val="694"/>
        </w:trPr>
        <w:tc>
          <w:tcPr>
            <w:tcW w:w="1138" w:type="dxa"/>
            <w:shd w:val="clear" w:color="auto" w:fill="D9D9D9"/>
          </w:tcPr>
          <w:p w14:paraId="61A9BBC5" w14:textId="77777777" w:rsidR="00F83260" w:rsidRDefault="00F83260" w:rsidP="00F83260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47956B2E" w14:textId="77777777" w:rsidR="00F83260" w:rsidRDefault="00F83260" w:rsidP="00F83260">
            <w:pPr>
              <w:pStyle w:val="TableParagraph"/>
              <w:spacing w:before="1" w:line="261" w:lineRule="auto"/>
              <w:ind w:left="28" w:right="27"/>
              <w:jc w:val="center"/>
              <w:rPr>
                <w:b/>
                <w:sz w:val="9"/>
              </w:rPr>
            </w:pPr>
            <w:r>
              <w:rPr>
                <w:b/>
                <w:color w:val="0070C0"/>
                <w:sz w:val="9"/>
              </w:rPr>
              <w:t>AYNI ANDA HEM PROJE YÜRÜTÜCÜSÜ HEM DE ARAŞTIRMACI OLABİLME KOTASI</w:t>
            </w:r>
          </w:p>
        </w:tc>
        <w:tc>
          <w:tcPr>
            <w:tcW w:w="615" w:type="dxa"/>
            <w:shd w:val="clear" w:color="auto" w:fill="D9D9D9"/>
          </w:tcPr>
          <w:p w14:paraId="4A3D8BCB" w14:textId="77777777" w:rsidR="00F83260" w:rsidRDefault="00F83260" w:rsidP="00F83260">
            <w:pPr>
              <w:pStyle w:val="TableParagraph"/>
              <w:rPr>
                <w:b/>
                <w:sz w:val="10"/>
              </w:rPr>
            </w:pPr>
          </w:p>
          <w:p w14:paraId="3628BA8C" w14:textId="77777777" w:rsidR="00F83260" w:rsidRDefault="00F83260" w:rsidP="00F83260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389517E" w14:textId="77777777" w:rsidR="00F83260" w:rsidRDefault="00F83260" w:rsidP="00F83260">
            <w:pPr>
              <w:pStyle w:val="TableParagraph"/>
              <w:spacing w:line="261" w:lineRule="auto"/>
              <w:ind w:left="86" w:hanging="27"/>
              <w:rPr>
                <w:b/>
                <w:sz w:val="9"/>
              </w:rPr>
            </w:pPr>
            <w:r>
              <w:rPr>
                <w:b/>
                <w:color w:val="0070C0"/>
                <w:sz w:val="9"/>
              </w:rPr>
              <w:t>AYNI ANDA EN FAZLA</w:t>
            </w:r>
          </w:p>
        </w:tc>
        <w:tc>
          <w:tcPr>
            <w:tcW w:w="1379" w:type="dxa"/>
            <w:shd w:val="clear" w:color="auto" w:fill="FFFFFF" w:themeFill="background1"/>
          </w:tcPr>
          <w:p w14:paraId="5608374C" w14:textId="77777777" w:rsidR="00F83260" w:rsidRDefault="00F83260" w:rsidP="00F83260">
            <w:pPr>
              <w:pStyle w:val="TableParagraph"/>
              <w:rPr>
                <w:b/>
                <w:sz w:val="10"/>
              </w:rPr>
            </w:pPr>
          </w:p>
          <w:p w14:paraId="143E475D" w14:textId="77777777" w:rsidR="00F83260" w:rsidRDefault="00F83260" w:rsidP="00F83260">
            <w:pPr>
              <w:pStyle w:val="TableParagraph"/>
              <w:ind w:left="33"/>
              <w:rPr>
                <w:sz w:val="9"/>
              </w:rPr>
            </w:pPr>
            <w:r>
              <w:rPr>
                <w:sz w:val="9"/>
              </w:rPr>
              <w:t>1</w:t>
            </w:r>
            <w:r>
              <w:rPr>
                <w:spacing w:val="-9"/>
                <w:sz w:val="9"/>
              </w:rPr>
              <w:t xml:space="preserve"> </w:t>
            </w:r>
            <w:r>
              <w:rPr>
                <w:sz w:val="9"/>
              </w:rPr>
              <w:t>adet</w:t>
            </w:r>
            <w:r>
              <w:rPr>
                <w:spacing w:val="-9"/>
                <w:sz w:val="9"/>
              </w:rPr>
              <w:t xml:space="preserve"> </w:t>
            </w:r>
            <w:r>
              <w:rPr>
                <w:sz w:val="9"/>
              </w:rPr>
              <w:t>1001</w:t>
            </w:r>
            <w:r>
              <w:rPr>
                <w:spacing w:val="-9"/>
                <w:sz w:val="9"/>
              </w:rPr>
              <w:t xml:space="preserve"> </w:t>
            </w:r>
            <w:r>
              <w:rPr>
                <w:sz w:val="9"/>
              </w:rPr>
              <w:t>projesinde</w:t>
            </w:r>
            <w:r>
              <w:rPr>
                <w:spacing w:val="-9"/>
                <w:sz w:val="9"/>
              </w:rPr>
              <w:t xml:space="preserve"> </w:t>
            </w:r>
            <w:r>
              <w:rPr>
                <w:sz w:val="9"/>
              </w:rPr>
              <w:t>yürütücü,</w:t>
            </w:r>
          </w:p>
          <w:p w14:paraId="34446BB7" w14:textId="77777777" w:rsidR="00F83260" w:rsidRDefault="00F83260" w:rsidP="00F83260">
            <w:pPr>
              <w:pStyle w:val="TableParagraph"/>
              <w:spacing w:before="5" w:line="249" w:lineRule="auto"/>
              <w:ind w:left="28" w:right="-17"/>
              <w:rPr>
                <w:sz w:val="9"/>
              </w:rPr>
            </w:pPr>
            <w:r>
              <w:rPr>
                <w:sz w:val="9"/>
              </w:rPr>
              <w:t>2 adet 1001 projesinde araştırmacı</w:t>
            </w:r>
            <w:r>
              <w:rPr>
                <w:spacing w:val="-14"/>
                <w:sz w:val="9"/>
              </w:rPr>
              <w:t xml:space="preserve"> </w:t>
            </w:r>
            <w:r>
              <w:rPr>
                <w:sz w:val="9"/>
              </w:rPr>
              <w:t>olarak</w:t>
            </w:r>
            <w:r>
              <w:rPr>
                <w:spacing w:val="-14"/>
                <w:sz w:val="9"/>
              </w:rPr>
              <w:t xml:space="preserve"> </w:t>
            </w:r>
            <w:r>
              <w:rPr>
                <w:sz w:val="9"/>
              </w:rPr>
              <w:t>görev</w:t>
            </w:r>
            <w:r>
              <w:rPr>
                <w:spacing w:val="-14"/>
                <w:sz w:val="9"/>
              </w:rPr>
              <w:t xml:space="preserve"> </w:t>
            </w:r>
            <w:r>
              <w:rPr>
                <w:sz w:val="9"/>
              </w:rPr>
              <w:t>alınabilir.</w:t>
            </w:r>
          </w:p>
        </w:tc>
        <w:tc>
          <w:tcPr>
            <w:tcW w:w="1419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3FE51669" w14:textId="77777777" w:rsidR="00F83260" w:rsidRPr="000D74F9" w:rsidRDefault="00F83260" w:rsidP="00F83260">
            <w:pPr>
              <w:pStyle w:val="TableParagraph"/>
              <w:ind w:left="142" w:hanging="142"/>
              <w:rPr>
                <w:sz w:val="9"/>
              </w:rPr>
            </w:pPr>
          </w:p>
          <w:p w14:paraId="52998632" w14:textId="77777777" w:rsidR="00F83260" w:rsidRDefault="00F83260" w:rsidP="00F83260">
            <w:pPr>
              <w:pStyle w:val="TableParagraph"/>
              <w:rPr>
                <w:sz w:val="9"/>
              </w:rPr>
            </w:pPr>
            <w:r>
              <w:rPr>
                <w:sz w:val="9"/>
              </w:rPr>
              <w:t>1</w:t>
            </w:r>
            <w:r w:rsidRPr="000D74F9">
              <w:rPr>
                <w:sz w:val="9"/>
              </w:rPr>
              <w:t xml:space="preserve"> </w:t>
            </w:r>
            <w:r>
              <w:rPr>
                <w:sz w:val="9"/>
              </w:rPr>
              <w:t>adet</w:t>
            </w:r>
            <w:r w:rsidRPr="000D74F9">
              <w:rPr>
                <w:sz w:val="9"/>
              </w:rPr>
              <w:t xml:space="preserve"> </w:t>
            </w:r>
            <w:r>
              <w:rPr>
                <w:sz w:val="9"/>
              </w:rPr>
              <w:t>1003</w:t>
            </w:r>
            <w:r w:rsidRPr="000D74F9">
              <w:rPr>
                <w:sz w:val="9"/>
              </w:rPr>
              <w:t xml:space="preserve"> </w:t>
            </w:r>
            <w:r>
              <w:rPr>
                <w:sz w:val="9"/>
              </w:rPr>
              <w:t>projesinde</w:t>
            </w:r>
            <w:r w:rsidRPr="000D74F9">
              <w:rPr>
                <w:sz w:val="9"/>
              </w:rPr>
              <w:t xml:space="preserve"> </w:t>
            </w:r>
            <w:r>
              <w:rPr>
                <w:sz w:val="9"/>
              </w:rPr>
              <w:t>yürütücü,                 2 adet 1003 projesinde araştırmacı</w:t>
            </w:r>
            <w:r w:rsidRPr="000D74F9">
              <w:rPr>
                <w:sz w:val="9"/>
              </w:rPr>
              <w:t xml:space="preserve"> </w:t>
            </w:r>
            <w:r>
              <w:rPr>
                <w:sz w:val="9"/>
              </w:rPr>
              <w:t>olarak</w:t>
            </w:r>
            <w:r w:rsidRPr="000D74F9">
              <w:rPr>
                <w:sz w:val="9"/>
              </w:rPr>
              <w:t xml:space="preserve"> </w:t>
            </w:r>
            <w:r>
              <w:rPr>
                <w:sz w:val="9"/>
              </w:rPr>
              <w:t>görev</w:t>
            </w:r>
            <w:r w:rsidRPr="000D74F9">
              <w:rPr>
                <w:sz w:val="9"/>
              </w:rPr>
              <w:t xml:space="preserve"> </w:t>
            </w:r>
            <w:r>
              <w:rPr>
                <w:sz w:val="9"/>
              </w:rPr>
              <w:t>alınabilir.</w:t>
            </w:r>
          </w:p>
        </w:tc>
        <w:tc>
          <w:tcPr>
            <w:tcW w:w="1440" w:type="dxa"/>
            <w:shd w:val="clear" w:color="auto" w:fill="FFFFFF" w:themeFill="background1"/>
          </w:tcPr>
          <w:p w14:paraId="66BE1403" w14:textId="77777777" w:rsidR="00F83260" w:rsidRDefault="00F83260" w:rsidP="00F83260">
            <w:pPr>
              <w:pStyle w:val="TableParagraph"/>
              <w:rPr>
                <w:b/>
                <w:sz w:val="10"/>
              </w:rPr>
            </w:pPr>
          </w:p>
          <w:p w14:paraId="2512ADDA" w14:textId="77777777" w:rsidR="00F83260" w:rsidRDefault="00F83260" w:rsidP="00F83260">
            <w:pPr>
              <w:pStyle w:val="TableParagraph"/>
              <w:ind w:left="31"/>
              <w:rPr>
                <w:sz w:val="9"/>
              </w:rPr>
            </w:pPr>
            <w:r>
              <w:rPr>
                <w:sz w:val="9"/>
              </w:rPr>
              <w:t>1</w:t>
            </w:r>
            <w:r>
              <w:rPr>
                <w:spacing w:val="-9"/>
                <w:sz w:val="9"/>
              </w:rPr>
              <w:t xml:space="preserve"> </w:t>
            </w:r>
            <w:r>
              <w:rPr>
                <w:sz w:val="9"/>
              </w:rPr>
              <w:t>adet</w:t>
            </w:r>
            <w:r>
              <w:rPr>
                <w:spacing w:val="-9"/>
                <w:sz w:val="9"/>
              </w:rPr>
              <w:t xml:space="preserve"> </w:t>
            </w:r>
            <w:r>
              <w:rPr>
                <w:sz w:val="9"/>
              </w:rPr>
              <w:t>1007</w:t>
            </w:r>
            <w:r>
              <w:rPr>
                <w:spacing w:val="-9"/>
                <w:sz w:val="9"/>
              </w:rPr>
              <w:t xml:space="preserve"> </w:t>
            </w:r>
            <w:r>
              <w:rPr>
                <w:sz w:val="9"/>
              </w:rPr>
              <w:t>projesinde</w:t>
            </w:r>
            <w:r>
              <w:rPr>
                <w:spacing w:val="-9"/>
                <w:sz w:val="9"/>
              </w:rPr>
              <w:t xml:space="preserve"> </w:t>
            </w:r>
            <w:r>
              <w:rPr>
                <w:sz w:val="9"/>
              </w:rPr>
              <w:t>yürütücü,</w:t>
            </w:r>
          </w:p>
          <w:p w14:paraId="58A45A36" w14:textId="77777777" w:rsidR="00F83260" w:rsidRDefault="00F83260" w:rsidP="00F83260">
            <w:pPr>
              <w:pStyle w:val="TableParagraph"/>
              <w:spacing w:before="5" w:line="249" w:lineRule="auto"/>
              <w:ind w:left="26" w:right="-17"/>
              <w:rPr>
                <w:sz w:val="9"/>
              </w:rPr>
            </w:pPr>
            <w:r>
              <w:rPr>
                <w:sz w:val="9"/>
              </w:rPr>
              <w:t>2 adet 1007 projesinde araştırmacı</w:t>
            </w:r>
            <w:r>
              <w:rPr>
                <w:spacing w:val="-14"/>
                <w:sz w:val="9"/>
              </w:rPr>
              <w:t xml:space="preserve"> </w:t>
            </w:r>
            <w:r>
              <w:rPr>
                <w:sz w:val="9"/>
              </w:rPr>
              <w:t>olarak</w:t>
            </w:r>
            <w:r>
              <w:rPr>
                <w:spacing w:val="-14"/>
                <w:sz w:val="9"/>
              </w:rPr>
              <w:t xml:space="preserve"> </w:t>
            </w:r>
            <w:r>
              <w:rPr>
                <w:sz w:val="9"/>
              </w:rPr>
              <w:t>görev</w:t>
            </w:r>
            <w:r>
              <w:rPr>
                <w:spacing w:val="-14"/>
                <w:sz w:val="9"/>
              </w:rPr>
              <w:t xml:space="preserve"> </w:t>
            </w:r>
            <w:r>
              <w:rPr>
                <w:sz w:val="9"/>
              </w:rPr>
              <w:t>alınabilir.</w:t>
            </w:r>
          </w:p>
        </w:tc>
        <w:tc>
          <w:tcPr>
            <w:tcW w:w="1350" w:type="dxa"/>
            <w:shd w:val="clear" w:color="auto" w:fill="FFFFFF" w:themeFill="background1"/>
          </w:tcPr>
          <w:p w14:paraId="3425B78A" w14:textId="77777777" w:rsidR="00F83260" w:rsidRDefault="00F83260" w:rsidP="00F83260">
            <w:pPr>
              <w:pStyle w:val="TableParagraph"/>
              <w:rPr>
                <w:b/>
                <w:sz w:val="10"/>
              </w:rPr>
            </w:pPr>
          </w:p>
          <w:p w14:paraId="25FEEE85" w14:textId="77777777" w:rsidR="00F83260" w:rsidRDefault="00F83260" w:rsidP="00F83260">
            <w:pPr>
              <w:pStyle w:val="TableParagraph"/>
              <w:ind w:left="30"/>
              <w:rPr>
                <w:sz w:val="9"/>
              </w:rPr>
            </w:pPr>
            <w:r>
              <w:rPr>
                <w:sz w:val="9"/>
              </w:rPr>
              <w:t>1</w:t>
            </w:r>
            <w:r>
              <w:rPr>
                <w:spacing w:val="-9"/>
                <w:sz w:val="9"/>
              </w:rPr>
              <w:t xml:space="preserve"> </w:t>
            </w:r>
            <w:r>
              <w:rPr>
                <w:sz w:val="9"/>
              </w:rPr>
              <w:t>adet</w:t>
            </w:r>
            <w:r>
              <w:rPr>
                <w:spacing w:val="-9"/>
                <w:sz w:val="9"/>
              </w:rPr>
              <w:t xml:space="preserve"> </w:t>
            </w:r>
            <w:r>
              <w:rPr>
                <w:sz w:val="9"/>
              </w:rPr>
              <w:t>3501</w:t>
            </w:r>
            <w:r>
              <w:rPr>
                <w:spacing w:val="-9"/>
                <w:sz w:val="9"/>
              </w:rPr>
              <w:t xml:space="preserve"> </w:t>
            </w:r>
            <w:r>
              <w:rPr>
                <w:sz w:val="9"/>
              </w:rPr>
              <w:t>projesinde</w:t>
            </w:r>
            <w:r>
              <w:rPr>
                <w:spacing w:val="-9"/>
                <w:sz w:val="9"/>
              </w:rPr>
              <w:t xml:space="preserve"> </w:t>
            </w:r>
            <w:r>
              <w:rPr>
                <w:sz w:val="9"/>
              </w:rPr>
              <w:t>yürütücü, 2 adet 3501 projesinde araştırmacı</w:t>
            </w:r>
            <w:r>
              <w:rPr>
                <w:spacing w:val="-14"/>
                <w:sz w:val="9"/>
              </w:rPr>
              <w:t xml:space="preserve"> </w:t>
            </w:r>
            <w:r>
              <w:rPr>
                <w:sz w:val="9"/>
              </w:rPr>
              <w:t>olarak</w:t>
            </w:r>
            <w:r>
              <w:rPr>
                <w:spacing w:val="-14"/>
                <w:sz w:val="9"/>
              </w:rPr>
              <w:t xml:space="preserve"> </w:t>
            </w:r>
            <w:r>
              <w:rPr>
                <w:sz w:val="9"/>
              </w:rPr>
              <w:t>görev</w:t>
            </w:r>
            <w:r>
              <w:rPr>
                <w:spacing w:val="-14"/>
                <w:sz w:val="9"/>
              </w:rPr>
              <w:t xml:space="preserve"> </w:t>
            </w:r>
            <w:r>
              <w:rPr>
                <w:sz w:val="9"/>
              </w:rPr>
              <w:t>alınabilir.</w:t>
            </w:r>
          </w:p>
        </w:tc>
        <w:tc>
          <w:tcPr>
            <w:tcW w:w="1530" w:type="dxa"/>
            <w:shd w:val="clear" w:color="auto" w:fill="FFFFFF" w:themeFill="background1"/>
          </w:tcPr>
          <w:p w14:paraId="40111F6F" w14:textId="77777777" w:rsidR="00F83260" w:rsidRDefault="00F83260" w:rsidP="00F83260">
            <w:pPr>
              <w:pStyle w:val="TableParagraph"/>
              <w:rPr>
                <w:b/>
                <w:sz w:val="10"/>
              </w:rPr>
            </w:pPr>
          </w:p>
          <w:p w14:paraId="6BEFCB39" w14:textId="77777777" w:rsidR="00F83260" w:rsidRDefault="00F83260" w:rsidP="00F83260">
            <w:pPr>
              <w:pStyle w:val="TableParagraph"/>
              <w:ind w:left="32"/>
              <w:rPr>
                <w:sz w:val="9"/>
              </w:rPr>
            </w:pPr>
            <w:r>
              <w:rPr>
                <w:sz w:val="9"/>
              </w:rPr>
              <w:t>1</w:t>
            </w:r>
            <w:r>
              <w:rPr>
                <w:spacing w:val="-9"/>
                <w:sz w:val="9"/>
              </w:rPr>
              <w:t xml:space="preserve"> </w:t>
            </w:r>
            <w:r>
              <w:rPr>
                <w:sz w:val="9"/>
              </w:rPr>
              <w:t>adet</w:t>
            </w:r>
            <w:r>
              <w:rPr>
                <w:spacing w:val="-9"/>
                <w:sz w:val="9"/>
              </w:rPr>
              <w:t xml:space="preserve"> </w:t>
            </w:r>
            <w:r>
              <w:rPr>
                <w:sz w:val="9"/>
              </w:rPr>
              <w:t>1005</w:t>
            </w:r>
            <w:r>
              <w:rPr>
                <w:spacing w:val="-9"/>
                <w:sz w:val="9"/>
              </w:rPr>
              <w:t xml:space="preserve"> </w:t>
            </w:r>
            <w:r>
              <w:rPr>
                <w:sz w:val="9"/>
              </w:rPr>
              <w:t>projesinde</w:t>
            </w:r>
            <w:r>
              <w:rPr>
                <w:spacing w:val="-9"/>
                <w:sz w:val="9"/>
              </w:rPr>
              <w:t xml:space="preserve"> </w:t>
            </w:r>
            <w:r>
              <w:rPr>
                <w:sz w:val="9"/>
              </w:rPr>
              <w:t>yürütücü,</w:t>
            </w:r>
          </w:p>
          <w:p w14:paraId="69544B1B" w14:textId="77777777" w:rsidR="00F83260" w:rsidRDefault="00F83260" w:rsidP="00F83260">
            <w:pPr>
              <w:pStyle w:val="TableParagraph"/>
              <w:spacing w:before="5" w:line="249" w:lineRule="auto"/>
              <w:ind w:left="27" w:right="-17"/>
              <w:rPr>
                <w:sz w:val="9"/>
              </w:rPr>
            </w:pPr>
            <w:r>
              <w:rPr>
                <w:sz w:val="9"/>
              </w:rPr>
              <w:t>2 adet 1005 projesinde araştırmacı</w:t>
            </w:r>
            <w:r>
              <w:rPr>
                <w:spacing w:val="-14"/>
                <w:sz w:val="9"/>
              </w:rPr>
              <w:t xml:space="preserve"> o</w:t>
            </w:r>
            <w:r>
              <w:rPr>
                <w:sz w:val="9"/>
              </w:rPr>
              <w:t>larak</w:t>
            </w:r>
            <w:r>
              <w:rPr>
                <w:spacing w:val="-14"/>
                <w:sz w:val="9"/>
              </w:rPr>
              <w:t xml:space="preserve"> </w:t>
            </w:r>
            <w:r>
              <w:rPr>
                <w:sz w:val="9"/>
              </w:rPr>
              <w:t>görev</w:t>
            </w:r>
            <w:r>
              <w:rPr>
                <w:spacing w:val="-14"/>
                <w:sz w:val="9"/>
              </w:rPr>
              <w:t xml:space="preserve"> </w:t>
            </w:r>
            <w:r>
              <w:rPr>
                <w:sz w:val="9"/>
              </w:rPr>
              <w:t>alınabilir.</w:t>
            </w:r>
          </w:p>
        </w:tc>
        <w:tc>
          <w:tcPr>
            <w:tcW w:w="1632" w:type="dxa"/>
            <w:shd w:val="clear" w:color="auto" w:fill="FFFFFF" w:themeFill="background1"/>
          </w:tcPr>
          <w:p w14:paraId="61D23F52" w14:textId="77777777" w:rsidR="00F83260" w:rsidRPr="00943BF9" w:rsidRDefault="00F83260" w:rsidP="00F83260">
            <w:pPr>
              <w:pStyle w:val="TableParagraph"/>
              <w:rPr>
                <w:b/>
                <w:sz w:val="10"/>
              </w:rPr>
            </w:pPr>
          </w:p>
          <w:p w14:paraId="59D417EF" w14:textId="77777777" w:rsidR="00F83260" w:rsidRPr="00943BF9" w:rsidRDefault="00F83260" w:rsidP="00F83260">
            <w:pPr>
              <w:pStyle w:val="TableParagraph"/>
              <w:ind w:left="32"/>
              <w:rPr>
                <w:sz w:val="9"/>
              </w:rPr>
            </w:pPr>
            <w:r w:rsidRPr="00943BF9">
              <w:rPr>
                <w:sz w:val="9"/>
              </w:rPr>
              <w:t>1</w:t>
            </w:r>
            <w:r w:rsidRPr="00943BF9">
              <w:rPr>
                <w:spacing w:val="-9"/>
                <w:sz w:val="9"/>
              </w:rPr>
              <w:t xml:space="preserve"> </w:t>
            </w:r>
            <w:r w:rsidRPr="00943BF9">
              <w:rPr>
                <w:sz w:val="9"/>
              </w:rPr>
              <w:t>adet</w:t>
            </w:r>
            <w:r w:rsidRPr="00943BF9">
              <w:rPr>
                <w:spacing w:val="-9"/>
                <w:sz w:val="9"/>
              </w:rPr>
              <w:t xml:space="preserve"> </w:t>
            </w:r>
            <w:r w:rsidRPr="00943BF9">
              <w:rPr>
                <w:sz w:val="9"/>
              </w:rPr>
              <w:t>projede yürütücü,</w:t>
            </w:r>
          </w:p>
          <w:p w14:paraId="38A72249" w14:textId="77777777" w:rsidR="00F83260" w:rsidRPr="00943BF9" w:rsidRDefault="00F83260" w:rsidP="00F83260">
            <w:pPr>
              <w:pStyle w:val="TableParagraph"/>
              <w:spacing w:before="5" w:line="249" w:lineRule="auto"/>
              <w:ind w:left="27" w:right="-17"/>
              <w:rPr>
                <w:sz w:val="9"/>
              </w:rPr>
            </w:pPr>
            <w:r w:rsidRPr="00943BF9">
              <w:rPr>
                <w:sz w:val="9"/>
              </w:rPr>
              <w:t>2 adet projede araştırmacı</w:t>
            </w:r>
            <w:r w:rsidRPr="00943BF9">
              <w:rPr>
                <w:spacing w:val="-14"/>
                <w:sz w:val="9"/>
              </w:rPr>
              <w:t xml:space="preserve"> o</w:t>
            </w:r>
            <w:r w:rsidRPr="00943BF9">
              <w:rPr>
                <w:sz w:val="9"/>
              </w:rPr>
              <w:t>larak</w:t>
            </w:r>
            <w:r w:rsidRPr="00943BF9">
              <w:rPr>
                <w:spacing w:val="-14"/>
                <w:sz w:val="9"/>
              </w:rPr>
              <w:t xml:space="preserve"> </w:t>
            </w:r>
            <w:r w:rsidRPr="00943BF9">
              <w:rPr>
                <w:sz w:val="9"/>
              </w:rPr>
              <w:t>görev</w:t>
            </w:r>
            <w:r w:rsidRPr="00943BF9">
              <w:rPr>
                <w:spacing w:val="-14"/>
                <w:sz w:val="9"/>
              </w:rPr>
              <w:t xml:space="preserve"> </w:t>
            </w:r>
            <w:r w:rsidRPr="00943BF9">
              <w:rPr>
                <w:sz w:val="9"/>
              </w:rPr>
              <w:t>alınabilir.</w:t>
            </w:r>
          </w:p>
        </w:tc>
        <w:tc>
          <w:tcPr>
            <w:tcW w:w="1842" w:type="dxa"/>
          </w:tcPr>
          <w:p w14:paraId="7EDB2B06" w14:textId="77777777" w:rsidR="00F83260" w:rsidRPr="00F83260" w:rsidRDefault="00F83260" w:rsidP="00F83260">
            <w:pPr>
              <w:pStyle w:val="TableParagraph"/>
              <w:spacing w:before="69" w:line="249" w:lineRule="auto"/>
              <w:ind w:left="32" w:right="142"/>
              <w:jc w:val="both"/>
              <w:rPr>
                <w:sz w:val="9"/>
                <w:highlight w:val="lightGray"/>
              </w:rPr>
            </w:pPr>
            <w:r w:rsidRPr="00F83260">
              <w:rPr>
                <w:sz w:val="9"/>
                <w:highlight w:val="lightGray"/>
              </w:rPr>
              <w:t>Tabloda belirtilen programlar kapsamında; toplam 2 projede yürütücü, 2 projede araştırmacı olarak ya da 1 projede yürütücü, 4 projede araştırmacı olarak görev alınabilir.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390E8396" w14:textId="77777777" w:rsidR="00F83260" w:rsidRDefault="00F83260" w:rsidP="00F83260">
            <w:pPr>
              <w:rPr>
                <w:sz w:val="2"/>
                <w:szCs w:val="2"/>
              </w:rPr>
            </w:pPr>
          </w:p>
        </w:tc>
      </w:tr>
    </w:tbl>
    <w:p w14:paraId="723B9350" w14:textId="77777777" w:rsidR="00606AD7" w:rsidRDefault="00606AD7" w:rsidP="000D74F9">
      <w:pPr>
        <w:pStyle w:val="GvdeMetni"/>
        <w:ind w:left="139"/>
        <w:rPr>
          <w:w w:val="105"/>
        </w:rPr>
      </w:pPr>
    </w:p>
    <w:p w14:paraId="728F4BB0" w14:textId="117486D9" w:rsidR="000D74F9" w:rsidRDefault="000D74F9" w:rsidP="000D74F9">
      <w:pPr>
        <w:pStyle w:val="GvdeMetni"/>
        <w:ind w:left="139"/>
        <w:rPr>
          <w:w w:val="105"/>
        </w:rPr>
      </w:pPr>
      <w:r w:rsidRPr="00234052">
        <w:rPr>
          <w:w w:val="105"/>
        </w:rPr>
        <w:t>*</w:t>
      </w:r>
      <w:r>
        <w:rPr>
          <w:w w:val="105"/>
        </w:rPr>
        <w:t xml:space="preserve">  </w:t>
      </w:r>
      <w:r w:rsidRPr="001E0D08">
        <w:rPr>
          <w:w w:val="105"/>
        </w:rPr>
        <w:t xml:space="preserve">Rektör, Rektör Yardımcısı, Başhekim, Başhekim Yardımcısı, Hastane Yöneticisi, </w:t>
      </w:r>
      <w:r w:rsidR="00F41B40" w:rsidRPr="00F41B40">
        <w:rPr>
          <w:w w:val="105"/>
        </w:rPr>
        <w:t>Bakan, Bakan Yardımcısı</w:t>
      </w:r>
      <w:r w:rsidR="00F41B40">
        <w:rPr>
          <w:w w:val="105"/>
        </w:rPr>
        <w:t xml:space="preserve">, </w:t>
      </w:r>
      <w:r w:rsidRPr="001E0D08">
        <w:rPr>
          <w:w w:val="105"/>
        </w:rPr>
        <w:t>Genel Müdür, Genel Müdür Yardımcısı, İl Milli Eğitim Müdürü</w:t>
      </w:r>
    </w:p>
    <w:p w14:paraId="7E5780DE" w14:textId="35870AB4" w:rsidR="00731331" w:rsidRPr="00C63AF1" w:rsidRDefault="00470508" w:rsidP="000D74F9">
      <w:pPr>
        <w:pStyle w:val="GvdeMetni"/>
        <w:ind w:left="139"/>
        <w:rPr>
          <w:w w:val="105"/>
        </w:rPr>
      </w:pPr>
      <w:r>
        <w:rPr>
          <w:w w:val="105"/>
        </w:rPr>
        <w:t xml:space="preserve">** Uluslararası projeler, 1000, </w:t>
      </w:r>
      <w:r w:rsidR="00162A2E">
        <w:rPr>
          <w:w w:val="105"/>
        </w:rPr>
        <w:t>1002</w:t>
      </w:r>
      <w:r>
        <w:rPr>
          <w:w w:val="105"/>
        </w:rPr>
        <w:t>-A ve 1002-B</w:t>
      </w:r>
      <w:r w:rsidR="00162A2E">
        <w:rPr>
          <w:w w:val="105"/>
        </w:rPr>
        <w:t xml:space="preserve"> </w:t>
      </w:r>
      <w:r w:rsidR="000D74F9">
        <w:rPr>
          <w:w w:val="105"/>
        </w:rPr>
        <w:t>pr</w:t>
      </w:r>
      <w:r w:rsidR="00731331">
        <w:rPr>
          <w:w w:val="105"/>
        </w:rPr>
        <w:t>o</w:t>
      </w:r>
      <w:r w:rsidR="00162A2E">
        <w:rPr>
          <w:w w:val="105"/>
        </w:rPr>
        <w:t>jeleri kotalara dahil değildir</w:t>
      </w:r>
      <w:r w:rsidR="00162A2E" w:rsidRPr="00C63AF1">
        <w:rPr>
          <w:w w:val="105"/>
        </w:rPr>
        <w:t>. Bir kişi kariyer hayatı boyunca 1002</w:t>
      </w:r>
      <w:r w:rsidRPr="00C63AF1">
        <w:rPr>
          <w:w w:val="105"/>
        </w:rPr>
        <w:t>-A Hızlı Destek</w:t>
      </w:r>
      <w:r w:rsidR="00162A2E" w:rsidRPr="00C63AF1">
        <w:rPr>
          <w:w w:val="105"/>
        </w:rPr>
        <w:t xml:space="preserve"> </w:t>
      </w:r>
      <w:r w:rsidR="004073FA">
        <w:rPr>
          <w:w w:val="105"/>
        </w:rPr>
        <w:t>Modülü</w:t>
      </w:r>
      <w:r w:rsidR="006B588B" w:rsidRPr="00C63AF1">
        <w:rPr>
          <w:w w:val="105"/>
        </w:rPr>
        <w:t xml:space="preserve"> ve 1002-B Acil Destek </w:t>
      </w:r>
      <w:r w:rsidR="004073FA">
        <w:rPr>
          <w:w w:val="105"/>
        </w:rPr>
        <w:t>Modülü</w:t>
      </w:r>
      <w:r w:rsidR="00162A2E" w:rsidRPr="00C63AF1">
        <w:rPr>
          <w:w w:val="105"/>
        </w:rPr>
        <w:t xml:space="preserve"> kapsamında</w:t>
      </w:r>
      <w:r w:rsidR="006B588B" w:rsidRPr="00C63AF1">
        <w:rPr>
          <w:w w:val="105"/>
        </w:rPr>
        <w:t xml:space="preserve"> toplamda</w:t>
      </w:r>
      <w:r w:rsidR="00162A2E" w:rsidRPr="00C63AF1">
        <w:rPr>
          <w:w w:val="105"/>
        </w:rPr>
        <w:t xml:space="preserve"> en fazla </w:t>
      </w:r>
      <w:r w:rsidR="006B588B" w:rsidRPr="00C63AF1">
        <w:rPr>
          <w:w w:val="105"/>
        </w:rPr>
        <w:t>beş</w:t>
      </w:r>
      <w:r w:rsidR="00162A2E" w:rsidRPr="00C63AF1">
        <w:rPr>
          <w:w w:val="105"/>
        </w:rPr>
        <w:t xml:space="preserve"> kez proje yürütücüsü olarak görev alabilir.</w:t>
      </w:r>
    </w:p>
    <w:p w14:paraId="7DF7AE12" w14:textId="77777777" w:rsidR="00392980" w:rsidRPr="00C63AF1" w:rsidRDefault="00392980" w:rsidP="00392980">
      <w:pPr>
        <w:pStyle w:val="GvdeMetni"/>
        <w:ind w:left="139"/>
        <w:rPr>
          <w:w w:val="105"/>
        </w:rPr>
      </w:pPr>
    </w:p>
    <w:p w14:paraId="21DDD842" w14:textId="27122E7A" w:rsidR="009E26BC" w:rsidRPr="00C63AF1" w:rsidRDefault="00731331" w:rsidP="00392980">
      <w:pPr>
        <w:pStyle w:val="GvdeMetni"/>
        <w:ind w:left="139"/>
        <w:rPr>
          <w:w w:val="105"/>
        </w:rPr>
      </w:pPr>
      <w:r w:rsidRPr="00C63AF1">
        <w:rPr>
          <w:w w:val="105"/>
        </w:rPr>
        <w:t>NOT</w:t>
      </w:r>
      <w:r w:rsidR="00F74A13" w:rsidRPr="00C63AF1">
        <w:rPr>
          <w:w w:val="105"/>
        </w:rPr>
        <w:t>: - T</w:t>
      </w:r>
      <w:r w:rsidR="00371CE4" w:rsidRPr="00C63AF1">
        <w:rPr>
          <w:w w:val="105"/>
        </w:rPr>
        <w:t xml:space="preserve">aslak </w:t>
      </w:r>
      <w:r w:rsidR="009E26BC" w:rsidRPr="00C63AF1">
        <w:rPr>
          <w:w w:val="105"/>
        </w:rPr>
        <w:t>ya da öne</w:t>
      </w:r>
      <w:r w:rsidR="00F74A13" w:rsidRPr="00C63AF1">
        <w:rPr>
          <w:w w:val="105"/>
        </w:rPr>
        <w:t>ri olarak sunulmuş olan projeler</w:t>
      </w:r>
      <w:r w:rsidR="006D5984" w:rsidRPr="00C63AF1">
        <w:rPr>
          <w:w w:val="105"/>
        </w:rPr>
        <w:t>,</w:t>
      </w:r>
      <w:r w:rsidR="009E26BC" w:rsidRPr="00C63AF1">
        <w:rPr>
          <w:w w:val="105"/>
        </w:rPr>
        <w:t xml:space="preserve"> </w:t>
      </w:r>
      <w:r w:rsidR="00F74A13" w:rsidRPr="00C63AF1">
        <w:rPr>
          <w:w w:val="105"/>
        </w:rPr>
        <w:t xml:space="preserve">görev alabilme </w:t>
      </w:r>
      <w:r w:rsidR="009E26BC" w:rsidRPr="00C63AF1">
        <w:rPr>
          <w:w w:val="105"/>
        </w:rPr>
        <w:t>limitler</w:t>
      </w:r>
      <w:r w:rsidR="00F74A13" w:rsidRPr="00C63AF1">
        <w:rPr>
          <w:w w:val="105"/>
        </w:rPr>
        <w:t>i</w:t>
      </w:r>
      <w:r w:rsidR="009E26BC" w:rsidRPr="00C63AF1">
        <w:rPr>
          <w:w w:val="105"/>
        </w:rPr>
        <w:t xml:space="preserve"> içerisinde işlem gör</w:t>
      </w:r>
      <w:r w:rsidR="00F74A13" w:rsidRPr="00C63AF1">
        <w:rPr>
          <w:w w:val="105"/>
        </w:rPr>
        <w:t>ür</w:t>
      </w:r>
      <w:r w:rsidR="009E26BC" w:rsidRPr="00C63AF1">
        <w:rPr>
          <w:w w:val="105"/>
        </w:rPr>
        <w:t>.</w:t>
      </w:r>
    </w:p>
    <w:p w14:paraId="17615F71" w14:textId="061BCB8C" w:rsidR="00F74A13" w:rsidRPr="00C63AF1" w:rsidRDefault="00F74A13" w:rsidP="00F74A13">
      <w:pPr>
        <w:pStyle w:val="GvdeMetni"/>
        <w:rPr>
          <w:w w:val="105"/>
        </w:rPr>
      </w:pPr>
      <w:r w:rsidRPr="00C63AF1">
        <w:rPr>
          <w:w w:val="105"/>
        </w:rPr>
        <w:t xml:space="preserve">               - Sonuç raporu ilgili Araştırma Destek Grubuna iletilmiş olan projeler</w:t>
      </w:r>
      <w:r w:rsidR="00F74B73">
        <w:rPr>
          <w:w w:val="105"/>
        </w:rPr>
        <w:t>, proje yürütücüsünün talebi ile</w:t>
      </w:r>
      <w:r w:rsidR="006D5984" w:rsidRPr="00C63AF1">
        <w:rPr>
          <w:w w:val="105"/>
        </w:rPr>
        <w:t xml:space="preserve"> kotadan çıkarılır.</w:t>
      </w:r>
    </w:p>
    <w:p w14:paraId="56BE2F39" w14:textId="390858DD" w:rsidR="009E26BC" w:rsidRPr="00C63AF1" w:rsidRDefault="00392980" w:rsidP="00392980">
      <w:pPr>
        <w:pStyle w:val="GvdeMetni"/>
        <w:ind w:left="270"/>
        <w:rPr>
          <w:w w:val="105"/>
        </w:rPr>
      </w:pPr>
      <w:r w:rsidRPr="00C63AF1">
        <w:rPr>
          <w:w w:val="105"/>
        </w:rPr>
        <w:t xml:space="preserve">     -</w:t>
      </w:r>
      <w:r w:rsidR="00F74A13" w:rsidRPr="00C63AF1">
        <w:rPr>
          <w:w w:val="105"/>
        </w:rPr>
        <w:t xml:space="preserve"> </w:t>
      </w:r>
      <w:r w:rsidR="009E26BC" w:rsidRPr="00C63AF1">
        <w:rPr>
          <w:w w:val="105"/>
        </w:rPr>
        <w:t xml:space="preserve">Türkiye Cumhuriyeti kurum ve kuruluşlarındaki araştırmacıların, KKTC tarafından sunulan 1001 proje önerilerinde araştırmacı ve/veya danışman olarak yer almaları durumunda, </w:t>
      </w:r>
      <w:r w:rsidR="006D5984" w:rsidRPr="00C63AF1">
        <w:rPr>
          <w:w w:val="105"/>
        </w:rPr>
        <w:t>söz konusu projeler limit</w:t>
      </w:r>
      <w:r w:rsidR="009E26BC" w:rsidRPr="00C63AF1">
        <w:rPr>
          <w:w w:val="105"/>
        </w:rPr>
        <w:t>ler dışında tutulur.</w:t>
      </w:r>
    </w:p>
    <w:p w14:paraId="59266FFA" w14:textId="377013E6" w:rsidR="000D74F9" w:rsidRPr="00C63AF1" w:rsidRDefault="00470508" w:rsidP="00392980">
      <w:pPr>
        <w:pStyle w:val="GvdeMetni"/>
        <w:ind w:left="270" w:hanging="90"/>
        <w:rPr>
          <w:w w:val="105"/>
        </w:rPr>
      </w:pPr>
      <w:r w:rsidRPr="00C63AF1">
        <w:rPr>
          <w:w w:val="105"/>
        </w:rPr>
        <w:tab/>
        <w:t xml:space="preserve">    </w:t>
      </w:r>
      <w:r w:rsidR="003E356F">
        <w:rPr>
          <w:w w:val="105"/>
        </w:rPr>
        <w:t xml:space="preserve"> </w:t>
      </w:r>
      <w:r w:rsidRPr="00C63AF1">
        <w:rPr>
          <w:w w:val="105"/>
        </w:rPr>
        <w:t xml:space="preserve">- Bir kişi 1002-A Hızlı Destek </w:t>
      </w:r>
      <w:r w:rsidR="004073FA">
        <w:rPr>
          <w:w w:val="105"/>
        </w:rPr>
        <w:t>Modülü</w:t>
      </w:r>
      <w:r w:rsidR="006B588B" w:rsidRPr="00C63AF1">
        <w:rPr>
          <w:w w:val="105"/>
        </w:rPr>
        <w:t xml:space="preserve"> ve 1002-B Acil Destek </w:t>
      </w:r>
      <w:r w:rsidR="004073FA">
        <w:rPr>
          <w:w w:val="105"/>
        </w:rPr>
        <w:t>Modülü</w:t>
      </w:r>
      <w:r w:rsidRPr="00C63AF1">
        <w:rPr>
          <w:w w:val="105"/>
        </w:rPr>
        <w:t xml:space="preserve"> kapsamında aynı anda 2 projede yürütücü veya 1 projede yürütücü ve 2 projede araştırmacı veya 4 projede araştırmacı olarak görev alabilir.</w:t>
      </w:r>
    </w:p>
    <w:p w14:paraId="434A4107" w14:textId="720751F8" w:rsidR="00470508" w:rsidRPr="001E0D08" w:rsidRDefault="00470508" w:rsidP="00392980">
      <w:pPr>
        <w:pStyle w:val="GvdeMetni"/>
        <w:ind w:left="270" w:hanging="90"/>
        <w:rPr>
          <w:w w:val="105"/>
        </w:rPr>
      </w:pPr>
    </w:p>
    <w:p w14:paraId="32A2B498" w14:textId="77777777" w:rsidR="00776F35" w:rsidRDefault="00776F35">
      <w:pPr>
        <w:pStyle w:val="GvdeMetni"/>
        <w:rPr>
          <w:b/>
          <w:sz w:val="13"/>
        </w:rPr>
      </w:pPr>
    </w:p>
    <w:p w14:paraId="26F6FED7" w14:textId="77777777" w:rsidR="002631F0" w:rsidRDefault="002631F0" w:rsidP="002631F0">
      <w:pPr>
        <w:pStyle w:val="GvdeMetni"/>
        <w:ind w:left="139"/>
        <w:rPr>
          <w:w w:val="105"/>
        </w:rPr>
      </w:pPr>
    </w:p>
    <w:p w14:paraId="6C9B4CDA" w14:textId="77777777" w:rsidR="002631F0" w:rsidRDefault="002631F0" w:rsidP="002631F0">
      <w:pPr>
        <w:pStyle w:val="GvdeMetni"/>
        <w:ind w:left="139"/>
        <w:rPr>
          <w:w w:val="105"/>
        </w:rPr>
      </w:pPr>
    </w:p>
    <w:tbl>
      <w:tblPr>
        <w:tblStyle w:val="TabloKlavuzu"/>
        <w:tblW w:w="0" w:type="auto"/>
        <w:tblInd w:w="85" w:type="dxa"/>
        <w:tblLook w:val="04A0" w:firstRow="1" w:lastRow="0" w:firstColumn="1" w:lastColumn="0" w:noHBand="0" w:noVBand="1"/>
      </w:tblPr>
      <w:tblGrid>
        <w:gridCol w:w="2520"/>
        <w:gridCol w:w="2295"/>
        <w:gridCol w:w="1342"/>
        <w:gridCol w:w="1596"/>
      </w:tblGrid>
      <w:tr w:rsidR="002631F0" w14:paraId="61B80A4B" w14:textId="77777777" w:rsidTr="004A37C6">
        <w:trPr>
          <w:trHeight w:val="223"/>
        </w:trPr>
        <w:tc>
          <w:tcPr>
            <w:tcW w:w="2520" w:type="dxa"/>
            <w:shd w:val="clear" w:color="auto" w:fill="17365D" w:themeFill="text2" w:themeFillShade="BF"/>
            <w:vAlign w:val="center"/>
          </w:tcPr>
          <w:p w14:paraId="1CE043BB" w14:textId="77777777" w:rsidR="002631F0" w:rsidRPr="00B870F2" w:rsidRDefault="002631F0" w:rsidP="00B870F2">
            <w:pPr>
              <w:pStyle w:val="GvdeMetni"/>
              <w:ind w:hanging="180"/>
              <w:jc w:val="center"/>
              <w:rPr>
                <w:w w:val="105"/>
              </w:rPr>
            </w:pPr>
            <w:r w:rsidRPr="00B870F2">
              <w:rPr>
                <w:b/>
                <w:w w:val="105"/>
              </w:rPr>
              <w:t>ÖZEL DURUMLAR</w:t>
            </w:r>
          </w:p>
        </w:tc>
        <w:tc>
          <w:tcPr>
            <w:tcW w:w="2295" w:type="dxa"/>
            <w:shd w:val="clear" w:color="auto" w:fill="17365D" w:themeFill="text2" w:themeFillShade="BF"/>
            <w:vAlign w:val="center"/>
          </w:tcPr>
          <w:p w14:paraId="62930C36" w14:textId="77777777" w:rsidR="002631F0" w:rsidRPr="00B870F2" w:rsidRDefault="002631F0" w:rsidP="00FA0529">
            <w:pPr>
              <w:pStyle w:val="GvdeMetni"/>
              <w:jc w:val="center"/>
              <w:rPr>
                <w:b/>
                <w:w w:val="105"/>
              </w:rPr>
            </w:pPr>
            <w:r w:rsidRPr="00B870F2">
              <w:rPr>
                <w:b/>
                <w:w w:val="105"/>
              </w:rPr>
              <w:t>PROJE YÜRÜTÜCÜSÜ</w:t>
            </w:r>
          </w:p>
        </w:tc>
        <w:tc>
          <w:tcPr>
            <w:tcW w:w="1342" w:type="dxa"/>
            <w:shd w:val="clear" w:color="auto" w:fill="17365D" w:themeFill="text2" w:themeFillShade="BF"/>
            <w:vAlign w:val="center"/>
          </w:tcPr>
          <w:p w14:paraId="3E48650F" w14:textId="77777777" w:rsidR="002631F0" w:rsidRPr="00B870F2" w:rsidRDefault="002631F0" w:rsidP="00FA0529">
            <w:pPr>
              <w:pStyle w:val="GvdeMetni"/>
              <w:jc w:val="center"/>
              <w:rPr>
                <w:b/>
                <w:w w:val="105"/>
              </w:rPr>
            </w:pPr>
            <w:r w:rsidRPr="00B870F2">
              <w:rPr>
                <w:b/>
                <w:w w:val="105"/>
              </w:rPr>
              <w:t>ARAŞTIRMACI (*)</w:t>
            </w:r>
          </w:p>
        </w:tc>
        <w:tc>
          <w:tcPr>
            <w:tcW w:w="1596" w:type="dxa"/>
            <w:shd w:val="clear" w:color="auto" w:fill="17365D" w:themeFill="text2" w:themeFillShade="BF"/>
            <w:vAlign w:val="center"/>
          </w:tcPr>
          <w:p w14:paraId="7A59CA6F" w14:textId="77777777" w:rsidR="002631F0" w:rsidRPr="00B870F2" w:rsidRDefault="002631F0" w:rsidP="00FA0529">
            <w:pPr>
              <w:pStyle w:val="GvdeMetni"/>
              <w:jc w:val="center"/>
              <w:rPr>
                <w:b/>
                <w:w w:val="105"/>
              </w:rPr>
            </w:pPr>
            <w:r w:rsidRPr="00B870F2">
              <w:rPr>
                <w:b/>
                <w:w w:val="105"/>
              </w:rPr>
              <w:t>DANIŞMAN</w:t>
            </w:r>
          </w:p>
        </w:tc>
      </w:tr>
      <w:tr w:rsidR="002631F0" w14:paraId="761C3D8F" w14:textId="77777777" w:rsidTr="009A6D1A">
        <w:trPr>
          <w:trHeight w:val="465"/>
        </w:trPr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6C6FD6C1" w14:textId="65EC78BF" w:rsidR="002631F0" w:rsidRPr="004323D6" w:rsidRDefault="002631F0" w:rsidP="00FA0529">
            <w:pPr>
              <w:pStyle w:val="GvdeMetni"/>
              <w:rPr>
                <w:b/>
                <w:color w:val="0070C0"/>
                <w:w w:val="105"/>
              </w:rPr>
            </w:pPr>
            <w:r w:rsidRPr="004323D6">
              <w:rPr>
                <w:b/>
                <w:color w:val="0070C0"/>
                <w:w w:val="105"/>
              </w:rPr>
              <w:t xml:space="preserve">Rektör, Rektör Yardımcısı, Başhekim, Başhekim Yardımcısı, Hastane Yöneticisi, </w:t>
            </w:r>
            <w:r w:rsidR="005E107D" w:rsidRPr="005E107D">
              <w:rPr>
                <w:b/>
                <w:color w:val="0070C0"/>
                <w:w w:val="105"/>
              </w:rPr>
              <w:t xml:space="preserve">Bakan, Bakan Yardımcısı, </w:t>
            </w:r>
            <w:r w:rsidRPr="004323D6">
              <w:rPr>
                <w:b/>
                <w:color w:val="0070C0"/>
                <w:w w:val="105"/>
              </w:rPr>
              <w:t>Genel Müdür, Genel Müdür Yardımcısı, İl Milli Eğitim Müdürü</w:t>
            </w:r>
          </w:p>
        </w:tc>
        <w:tc>
          <w:tcPr>
            <w:tcW w:w="2295" w:type="dxa"/>
            <w:shd w:val="clear" w:color="auto" w:fill="FFFFFF" w:themeFill="background1"/>
            <w:vAlign w:val="center"/>
          </w:tcPr>
          <w:p w14:paraId="198E9F74" w14:textId="77777777" w:rsidR="002631F0" w:rsidRDefault="002631F0" w:rsidP="00FA0529">
            <w:pPr>
              <w:pStyle w:val="GvdeMetni"/>
              <w:jc w:val="center"/>
              <w:rPr>
                <w:w w:val="105"/>
              </w:rPr>
            </w:pPr>
            <w:r>
              <w:rPr>
                <w:w w:val="105"/>
              </w:rPr>
              <w:t>Olamaz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14:paraId="0F87EA01" w14:textId="77777777" w:rsidR="002631F0" w:rsidRDefault="002631F0" w:rsidP="00FA0529">
            <w:pPr>
              <w:pStyle w:val="GvdeMetni"/>
              <w:jc w:val="center"/>
              <w:rPr>
                <w:w w:val="105"/>
              </w:rPr>
            </w:pPr>
            <w:r>
              <w:rPr>
                <w:w w:val="105"/>
              </w:rPr>
              <w:t>3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14:paraId="6C28D910" w14:textId="77777777" w:rsidR="002631F0" w:rsidRDefault="002631F0" w:rsidP="00FA0529">
            <w:pPr>
              <w:pStyle w:val="GvdeMetni"/>
              <w:jc w:val="center"/>
              <w:rPr>
                <w:w w:val="105"/>
              </w:rPr>
            </w:pPr>
            <w:r>
              <w:rPr>
                <w:w w:val="105"/>
              </w:rPr>
              <w:t>6</w:t>
            </w:r>
          </w:p>
        </w:tc>
      </w:tr>
      <w:tr w:rsidR="002631F0" w14:paraId="220CFAED" w14:textId="77777777" w:rsidTr="009A6D1A">
        <w:trPr>
          <w:trHeight w:val="203"/>
        </w:trPr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347295CE" w14:textId="77777777" w:rsidR="002631F0" w:rsidRPr="004323D6" w:rsidRDefault="002631F0" w:rsidP="00FA0529">
            <w:pPr>
              <w:pStyle w:val="GvdeMetni"/>
              <w:rPr>
                <w:b/>
                <w:color w:val="0070C0"/>
                <w:w w:val="105"/>
              </w:rPr>
            </w:pPr>
          </w:p>
          <w:p w14:paraId="2AE9C73F" w14:textId="77777777" w:rsidR="002631F0" w:rsidRPr="004323D6" w:rsidRDefault="00E0361A" w:rsidP="00FA0529">
            <w:pPr>
              <w:pStyle w:val="GvdeMetni"/>
              <w:rPr>
                <w:b/>
                <w:color w:val="0070C0"/>
                <w:w w:val="105"/>
              </w:rPr>
            </w:pPr>
            <w:r>
              <w:rPr>
                <w:b/>
                <w:color w:val="0070C0"/>
                <w:w w:val="105"/>
              </w:rPr>
              <w:t>ARDEB’te</w:t>
            </w:r>
            <w:r w:rsidR="002631F0" w:rsidRPr="004323D6">
              <w:rPr>
                <w:b/>
                <w:color w:val="0070C0"/>
                <w:w w:val="105"/>
              </w:rPr>
              <w:t xml:space="preserve"> görevli Grup Yürütme Komitesi ve Danışma Kurulu üyeleri</w:t>
            </w:r>
          </w:p>
          <w:p w14:paraId="658D7355" w14:textId="77777777" w:rsidR="002631F0" w:rsidRPr="004323D6" w:rsidRDefault="002631F0" w:rsidP="00FA0529">
            <w:pPr>
              <w:pStyle w:val="GvdeMetni"/>
              <w:rPr>
                <w:b/>
                <w:color w:val="0070C0"/>
                <w:w w:val="105"/>
              </w:rPr>
            </w:pPr>
          </w:p>
        </w:tc>
        <w:tc>
          <w:tcPr>
            <w:tcW w:w="2295" w:type="dxa"/>
            <w:shd w:val="clear" w:color="auto" w:fill="FFFFFF" w:themeFill="background1"/>
            <w:vAlign w:val="center"/>
          </w:tcPr>
          <w:p w14:paraId="7E8E6D99" w14:textId="77777777" w:rsidR="002631F0" w:rsidRDefault="002631F0" w:rsidP="00BD5CC9">
            <w:pPr>
              <w:pStyle w:val="GvdeMetni"/>
              <w:jc w:val="center"/>
              <w:rPr>
                <w:w w:val="105"/>
              </w:rPr>
            </w:pPr>
            <w:r>
              <w:rPr>
                <w:w w:val="105"/>
              </w:rPr>
              <w:t>Ol</w:t>
            </w:r>
            <w:r w:rsidR="00BD5CC9">
              <w:rPr>
                <w:w w:val="105"/>
              </w:rPr>
              <w:t>abilir (**)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14:paraId="390F9219" w14:textId="77777777" w:rsidR="002631F0" w:rsidRDefault="00BD5CC9" w:rsidP="00FA0529">
            <w:pPr>
              <w:pStyle w:val="GvdeMetni"/>
              <w:jc w:val="center"/>
              <w:rPr>
                <w:w w:val="105"/>
              </w:rPr>
            </w:pPr>
            <w:r>
              <w:rPr>
                <w:w w:val="105"/>
              </w:rPr>
              <w:t>Olabilir (**)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14:paraId="2564AB51" w14:textId="77777777" w:rsidR="002631F0" w:rsidRDefault="002631F0" w:rsidP="00FA0529">
            <w:pPr>
              <w:pStyle w:val="GvdeMetni"/>
              <w:jc w:val="center"/>
              <w:rPr>
                <w:w w:val="105"/>
              </w:rPr>
            </w:pPr>
            <w:r>
              <w:rPr>
                <w:w w:val="105"/>
              </w:rPr>
              <w:t>Olamaz</w:t>
            </w:r>
          </w:p>
        </w:tc>
      </w:tr>
      <w:tr w:rsidR="002631F0" w14:paraId="2E0F9E4C" w14:textId="77777777" w:rsidTr="009A6D1A">
        <w:trPr>
          <w:trHeight w:val="213"/>
        </w:trPr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24B9A28A" w14:textId="77777777" w:rsidR="002631F0" w:rsidRPr="004323D6" w:rsidRDefault="002631F0" w:rsidP="00FA0529">
            <w:pPr>
              <w:pStyle w:val="GvdeMetni"/>
              <w:rPr>
                <w:b/>
                <w:color w:val="0070C0"/>
                <w:w w:val="105"/>
              </w:rPr>
            </w:pPr>
            <w:r w:rsidRPr="004323D6">
              <w:rPr>
                <w:b/>
                <w:color w:val="0070C0"/>
                <w:w w:val="105"/>
              </w:rPr>
              <w:t>TÜBA Akademi Ödülü alanlar</w:t>
            </w:r>
          </w:p>
        </w:tc>
        <w:tc>
          <w:tcPr>
            <w:tcW w:w="5233" w:type="dxa"/>
            <w:gridSpan w:val="3"/>
            <w:shd w:val="clear" w:color="auto" w:fill="FFFFFF" w:themeFill="background1"/>
            <w:vAlign w:val="center"/>
          </w:tcPr>
          <w:p w14:paraId="009D4FEB" w14:textId="77777777" w:rsidR="002631F0" w:rsidRDefault="002631F0" w:rsidP="00FA0529">
            <w:pPr>
              <w:pStyle w:val="GvdeMetni"/>
              <w:jc w:val="center"/>
              <w:rPr>
                <w:w w:val="105"/>
              </w:rPr>
            </w:pPr>
            <w:r>
              <w:rPr>
                <w:w w:val="105"/>
              </w:rPr>
              <w:t>Projelerde Görev Alabilme Limitleri Uygulanmaz</w:t>
            </w:r>
          </w:p>
        </w:tc>
      </w:tr>
      <w:tr w:rsidR="002631F0" w14:paraId="4B2AF634" w14:textId="77777777" w:rsidTr="009A6D1A">
        <w:trPr>
          <w:trHeight w:val="242"/>
        </w:trPr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28389EBB" w14:textId="77777777" w:rsidR="002631F0" w:rsidRPr="004323D6" w:rsidRDefault="002631F0" w:rsidP="00FA0529">
            <w:pPr>
              <w:pStyle w:val="GvdeMetni"/>
              <w:rPr>
                <w:b/>
                <w:color w:val="0070C0"/>
                <w:w w:val="105"/>
              </w:rPr>
            </w:pPr>
            <w:r w:rsidRPr="004323D6">
              <w:rPr>
                <w:b/>
                <w:color w:val="0070C0"/>
                <w:w w:val="105"/>
              </w:rPr>
              <w:t>TÜBİT</w:t>
            </w:r>
            <w:r w:rsidR="00051444">
              <w:rPr>
                <w:b/>
                <w:color w:val="0070C0"/>
                <w:w w:val="105"/>
              </w:rPr>
              <w:t>A</w:t>
            </w:r>
            <w:r w:rsidRPr="004323D6">
              <w:rPr>
                <w:b/>
                <w:color w:val="0070C0"/>
                <w:w w:val="105"/>
              </w:rPr>
              <w:t>K Bilim Ödülü alanlar</w:t>
            </w:r>
          </w:p>
        </w:tc>
        <w:tc>
          <w:tcPr>
            <w:tcW w:w="5233" w:type="dxa"/>
            <w:gridSpan w:val="3"/>
            <w:shd w:val="clear" w:color="auto" w:fill="FFFFFF" w:themeFill="background1"/>
            <w:vAlign w:val="center"/>
          </w:tcPr>
          <w:p w14:paraId="1F2E381A" w14:textId="77777777" w:rsidR="002631F0" w:rsidRDefault="002631F0" w:rsidP="00FA0529">
            <w:pPr>
              <w:pStyle w:val="GvdeMetni"/>
              <w:jc w:val="center"/>
              <w:rPr>
                <w:w w:val="105"/>
              </w:rPr>
            </w:pPr>
            <w:r>
              <w:rPr>
                <w:w w:val="105"/>
              </w:rPr>
              <w:t>Projelerde Görev Alabilme Limitleri Uygulanmaz</w:t>
            </w:r>
          </w:p>
        </w:tc>
      </w:tr>
      <w:tr w:rsidR="002631F0" w14:paraId="5B41E47E" w14:textId="77777777" w:rsidTr="009A6D1A">
        <w:trPr>
          <w:trHeight w:val="245"/>
        </w:trPr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4A34064A" w14:textId="77777777" w:rsidR="002631F0" w:rsidRPr="004323D6" w:rsidRDefault="002631F0" w:rsidP="00FA0529">
            <w:pPr>
              <w:pStyle w:val="GvdeMetni"/>
              <w:rPr>
                <w:b/>
                <w:color w:val="0070C0"/>
                <w:w w:val="105"/>
              </w:rPr>
            </w:pPr>
          </w:p>
          <w:p w14:paraId="48E21B80" w14:textId="77777777" w:rsidR="002631F0" w:rsidRPr="004323D6" w:rsidRDefault="002631F0" w:rsidP="00FA0529">
            <w:pPr>
              <w:pStyle w:val="GvdeMetni"/>
              <w:rPr>
                <w:b/>
                <w:color w:val="0070C0"/>
                <w:w w:val="105"/>
              </w:rPr>
            </w:pPr>
            <w:r w:rsidRPr="004323D6">
              <w:rPr>
                <w:b/>
                <w:color w:val="0070C0"/>
                <w:w w:val="105"/>
              </w:rPr>
              <w:t>“ERC Baş Araştırmacı Geliştirme Programı” kapsamında destek alarak projesini sonlandırmış olanlar</w:t>
            </w:r>
          </w:p>
          <w:p w14:paraId="2545D671" w14:textId="77777777" w:rsidR="002631F0" w:rsidRPr="004323D6" w:rsidRDefault="002631F0" w:rsidP="00FA0529">
            <w:pPr>
              <w:pStyle w:val="GvdeMetni"/>
              <w:rPr>
                <w:b/>
                <w:color w:val="0070C0"/>
                <w:w w:val="105"/>
              </w:rPr>
            </w:pPr>
          </w:p>
        </w:tc>
        <w:tc>
          <w:tcPr>
            <w:tcW w:w="5233" w:type="dxa"/>
            <w:gridSpan w:val="3"/>
            <w:shd w:val="clear" w:color="auto" w:fill="FFFFFF" w:themeFill="background1"/>
            <w:vAlign w:val="center"/>
          </w:tcPr>
          <w:p w14:paraId="034077D5" w14:textId="77777777" w:rsidR="002631F0" w:rsidRDefault="002631F0" w:rsidP="00FA0529">
            <w:pPr>
              <w:pStyle w:val="GvdeMetni"/>
              <w:jc w:val="center"/>
              <w:rPr>
                <w:w w:val="105"/>
              </w:rPr>
            </w:pPr>
            <w:r>
              <w:rPr>
                <w:w w:val="105"/>
              </w:rPr>
              <w:t>Projelerde Görev Alabilme Limitleri Uygulanmaz</w:t>
            </w:r>
          </w:p>
        </w:tc>
      </w:tr>
      <w:tr w:rsidR="002631F0" w14:paraId="016F1ADA" w14:textId="77777777" w:rsidTr="009A6D1A">
        <w:trPr>
          <w:trHeight w:val="245"/>
        </w:trPr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09E7A5DF" w14:textId="77777777" w:rsidR="002631F0" w:rsidRPr="004323D6" w:rsidRDefault="002631F0" w:rsidP="00FA0529">
            <w:pPr>
              <w:pStyle w:val="GvdeMetni"/>
              <w:rPr>
                <w:b/>
                <w:color w:val="0070C0"/>
                <w:w w:val="105"/>
              </w:rPr>
            </w:pPr>
            <w:r w:rsidRPr="004323D6">
              <w:rPr>
                <w:b/>
                <w:color w:val="0070C0"/>
                <w:w w:val="105"/>
              </w:rPr>
              <w:t>TÜBİTAK-Teşvik Ödülü alanlar</w:t>
            </w:r>
          </w:p>
        </w:tc>
        <w:tc>
          <w:tcPr>
            <w:tcW w:w="3637" w:type="dxa"/>
            <w:gridSpan w:val="2"/>
            <w:shd w:val="clear" w:color="auto" w:fill="FFFFFF" w:themeFill="background1"/>
            <w:vAlign w:val="center"/>
          </w:tcPr>
          <w:p w14:paraId="16D31C4E" w14:textId="77777777" w:rsidR="003C0BC6" w:rsidRDefault="003C0BC6" w:rsidP="003C0BC6">
            <w:pPr>
              <w:pStyle w:val="GvdeMetni"/>
              <w:rPr>
                <w:w w:val="105"/>
              </w:rPr>
            </w:pPr>
          </w:p>
          <w:p w14:paraId="3BF189F8" w14:textId="77777777" w:rsidR="002631F0" w:rsidRDefault="003C0BC6" w:rsidP="003C0BC6">
            <w:pPr>
              <w:pStyle w:val="GvdeMetni"/>
              <w:rPr>
                <w:w w:val="105"/>
              </w:rPr>
            </w:pPr>
            <w:r>
              <w:rPr>
                <w:w w:val="105"/>
              </w:rPr>
              <w:t>P</w:t>
            </w:r>
            <w:r w:rsidRPr="003C0BC6">
              <w:rPr>
                <w:w w:val="105"/>
              </w:rPr>
              <w:t>rogramlar bazında belirlenmiş olan kotalar dikkate alınmadan toplam 4 projede yürütücü (hiç bir araştırmacılık görevinin bulunmaması halinde) ya da 8 projede araştırmacı (hiç bir yürütücülük görevinin bulunmaması halinde)</w:t>
            </w:r>
            <w:r>
              <w:rPr>
                <w:w w:val="105"/>
              </w:rPr>
              <w:t xml:space="preserve"> olabilirler</w:t>
            </w:r>
            <w:r w:rsidR="001F4C4A">
              <w:rPr>
                <w:w w:val="105"/>
              </w:rPr>
              <w:t>.</w:t>
            </w:r>
          </w:p>
          <w:p w14:paraId="3C46BA53" w14:textId="77777777" w:rsidR="003C0BC6" w:rsidRDefault="003C0BC6" w:rsidP="003C0BC6">
            <w:pPr>
              <w:pStyle w:val="GvdeMetni"/>
              <w:rPr>
                <w:w w:val="105"/>
              </w:rPr>
            </w:pPr>
          </w:p>
        </w:tc>
        <w:tc>
          <w:tcPr>
            <w:tcW w:w="1596" w:type="dxa"/>
            <w:shd w:val="clear" w:color="auto" w:fill="000000" w:themeFill="text1"/>
            <w:vAlign w:val="center"/>
          </w:tcPr>
          <w:p w14:paraId="0066C3B8" w14:textId="77777777" w:rsidR="002631F0" w:rsidRDefault="002631F0" w:rsidP="00FA0529">
            <w:pPr>
              <w:pStyle w:val="GvdeMetni"/>
              <w:jc w:val="center"/>
              <w:rPr>
                <w:w w:val="105"/>
              </w:rPr>
            </w:pPr>
          </w:p>
        </w:tc>
      </w:tr>
    </w:tbl>
    <w:p w14:paraId="1E65C8BC" w14:textId="6698DEB6" w:rsidR="002631F0" w:rsidRPr="001E0D08" w:rsidRDefault="00B870F2" w:rsidP="00B870F2">
      <w:pPr>
        <w:pStyle w:val="GvdeMetni"/>
        <w:rPr>
          <w:w w:val="105"/>
        </w:rPr>
      </w:pPr>
      <w:r>
        <w:rPr>
          <w:w w:val="105"/>
        </w:rPr>
        <w:t xml:space="preserve">   </w:t>
      </w:r>
      <w:r w:rsidR="004A37C6">
        <w:rPr>
          <w:w w:val="105"/>
        </w:rPr>
        <w:t xml:space="preserve"> </w:t>
      </w:r>
      <w:r w:rsidR="002631F0">
        <w:rPr>
          <w:w w:val="105"/>
        </w:rPr>
        <w:t>* Uluslararası projeler, 1002</w:t>
      </w:r>
      <w:r w:rsidR="00F7714B">
        <w:rPr>
          <w:w w:val="105"/>
        </w:rPr>
        <w:t>-A, 1002-B</w:t>
      </w:r>
      <w:r w:rsidR="002631F0">
        <w:rPr>
          <w:w w:val="105"/>
        </w:rPr>
        <w:t xml:space="preserve"> ve 1000 projeleri kotalara dahil değildir.</w:t>
      </w:r>
    </w:p>
    <w:p w14:paraId="41D2843D" w14:textId="77777777" w:rsidR="002631F0" w:rsidRDefault="002631F0" w:rsidP="002631F0">
      <w:pPr>
        <w:pStyle w:val="GvdeMetni"/>
        <w:ind w:left="139"/>
        <w:rPr>
          <w:w w:val="105"/>
        </w:rPr>
      </w:pPr>
    </w:p>
    <w:p w14:paraId="4427F033" w14:textId="77777777" w:rsidR="002631F0" w:rsidRDefault="00BD5CC9" w:rsidP="00BD5CC9">
      <w:pPr>
        <w:pStyle w:val="GvdeMetni"/>
        <w:rPr>
          <w:w w:val="105"/>
        </w:rPr>
      </w:pPr>
      <w:r>
        <w:rPr>
          <w:w w:val="105"/>
        </w:rPr>
        <w:t xml:space="preserve">    **</w:t>
      </w:r>
      <w:r w:rsidRPr="00BD5CC9">
        <w:rPr>
          <w:w w:val="105"/>
        </w:rPr>
        <w:t>Proje yürütücüsü olmaya engel idari görevi olmayan bir bilim insanın</w:t>
      </w:r>
      <w:r>
        <w:rPr>
          <w:w w:val="105"/>
        </w:rPr>
        <w:t>ın ARDEB tarafı</w:t>
      </w:r>
      <w:r w:rsidRPr="00BD5CC9">
        <w:rPr>
          <w:w w:val="105"/>
        </w:rPr>
        <w:t>ndan yürütülmekte olan destek programları kapsamındaki projelerde görev alabilme limitleri uygulanır.</w:t>
      </w:r>
    </w:p>
    <w:p w14:paraId="4B36BEC6" w14:textId="77777777" w:rsidR="002631F0" w:rsidRDefault="002631F0" w:rsidP="002631F0">
      <w:pPr>
        <w:pStyle w:val="GvdeMetni"/>
        <w:ind w:left="139"/>
        <w:rPr>
          <w:w w:val="105"/>
        </w:rPr>
      </w:pPr>
    </w:p>
    <w:p w14:paraId="0E41A180" w14:textId="77777777" w:rsidR="00776F35" w:rsidRPr="001E0D08" w:rsidRDefault="00776F35" w:rsidP="001A7DDA">
      <w:pPr>
        <w:pStyle w:val="GvdeMetni"/>
        <w:ind w:left="139"/>
        <w:rPr>
          <w:w w:val="105"/>
        </w:rPr>
      </w:pPr>
    </w:p>
    <w:sectPr w:rsidR="00776F35" w:rsidRPr="001E0D08">
      <w:type w:val="continuous"/>
      <w:pgSz w:w="16840" w:h="11910" w:orient="landscape"/>
      <w:pgMar w:top="1100" w:right="560" w:bottom="280" w:left="1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96795"/>
    <w:multiLevelType w:val="hybridMultilevel"/>
    <w:tmpl w:val="7A8263CA"/>
    <w:lvl w:ilvl="0" w:tplc="EF70643A">
      <w:numFmt w:val="bullet"/>
      <w:lvlText w:val=""/>
      <w:lvlJc w:val="left"/>
      <w:pPr>
        <w:ind w:left="498" w:hanging="360"/>
      </w:pPr>
      <w:rPr>
        <w:rFonts w:ascii="Symbol" w:eastAsia="Arial" w:hAnsi="Symbol" w:cs="Arial" w:hint="default"/>
        <w:w w:val="105"/>
      </w:rPr>
    </w:lvl>
    <w:lvl w:ilvl="1" w:tplc="041F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1">
    <w:nsid w:val="796E5048"/>
    <w:multiLevelType w:val="hybridMultilevel"/>
    <w:tmpl w:val="F7E25E1C"/>
    <w:lvl w:ilvl="0" w:tplc="0409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F35"/>
    <w:rsid w:val="000476D7"/>
    <w:rsid w:val="00051444"/>
    <w:rsid w:val="00062D17"/>
    <w:rsid w:val="000D74F9"/>
    <w:rsid w:val="00103FCC"/>
    <w:rsid w:val="00162A2E"/>
    <w:rsid w:val="001A7DDA"/>
    <w:rsid w:val="001E0D08"/>
    <w:rsid w:val="001E1B36"/>
    <w:rsid w:val="001F4C4A"/>
    <w:rsid w:val="00234052"/>
    <w:rsid w:val="002631F0"/>
    <w:rsid w:val="0027730F"/>
    <w:rsid w:val="00315B41"/>
    <w:rsid w:val="003222E5"/>
    <w:rsid w:val="00371CE4"/>
    <w:rsid w:val="00392980"/>
    <w:rsid w:val="003C0BC6"/>
    <w:rsid w:val="003E356F"/>
    <w:rsid w:val="004073FA"/>
    <w:rsid w:val="004323D6"/>
    <w:rsid w:val="00441EE9"/>
    <w:rsid w:val="00470508"/>
    <w:rsid w:val="004A37C6"/>
    <w:rsid w:val="00520F91"/>
    <w:rsid w:val="005724E9"/>
    <w:rsid w:val="005945FF"/>
    <w:rsid w:val="005C5308"/>
    <w:rsid w:val="005E107D"/>
    <w:rsid w:val="00606AD7"/>
    <w:rsid w:val="006B588B"/>
    <w:rsid w:val="006D5984"/>
    <w:rsid w:val="007013AE"/>
    <w:rsid w:val="00731331"/>
    <w:rsid w:val="00776F35"/>
    <w:rsid w:val="007775B9"/>
    <w:rsid w:val="008D41C4"/>
    <w:rsid w:val="00943BF9"/>
    <w:rsid w:val="009A6D1A"/>
    <w:rsid w:val="009E26BC"/>
    <w:rsid w:val="00B870F2"/>
    <w:rsid w:val="00BB4EB7"/>
    <w:rsid w:val="00BD5CC9"/>
    <w:rsid w:val="00BE1DDB"/>
    <w:rsid w:val="00C63AF1"/>
    <w:rsid w:val="00DA01E3"/>
    <w:rsid w:val="00DB1CC1"/>
    <w:rsid w:val="00DD637A"/>
    <w:rsid w:val="00E0361A"/>
    <w:rsid w:val="00E62031"/>
    <w:rsid w:val="00E824D0"/>
    <w:rsid w:val="00F41B40"/>
    <w:rsid w:val="00F74A13"/>
    <w:rsid w:val="00F74B73"/>
    <w:rsid w:val="00F7714B"/>
    <w:rsid w:val="00F8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7A6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Pr>
      <w:sz w:val="9"/>
      <w:szCs w:val="9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59"/>
    <w:rsid w:val="00062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15B4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5B41"/>
    <w:rPr>
      <w:rFonts w:ascii="Segoe UI" w:eastAsia="Arial" w:hAnsi="Segoe UI" w:cs="Segoe UI"/>
      <w:sz w:val="18"/>
      <w:szCs w:val="18"/>
      <w:lang w:val="tr-TR"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Pr>
      <w:sz w:val="9"/>
      <w:szCs w:val="9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59"/>
    <w:rsid w:val="00062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15B4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5B41"/>
    <w:rPr>
      <w:rFonts w:ascii="Segoe UI" w:eastAsia="Arial" w:hAnsi="Segoe UI" w:cs="Segoe UI"/>
      <w:sz w:val="18"/>
      <w:szCs w:val="18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A5D38-6E49-46FB-8EEA-0F9A7957C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821</Words>
  <Characters>4681</Characters>
  <Application>Microsoft Office Word</Application>
  <DocSecurity>0</DocSecurity>
  <Lines>39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PROJELERDE GÖREV ALABİLME LİMİTLERİ.xlsx</vt:lpstr>
      <vt:lpstr>PROJELERDE GÖREV ALABİLME LİMİTLERİ.xlsx</vt:lpstr>
    </vt:vector>
  </TitlesOfParts>
  <Company/>
  <LinksUpToDate>false</LinksUpToDate>
  <CharactersWithSpaces>5492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PROJELERDE GÖREV ALABİLME LİMİTLERİ.xlsx</dc:title>
  <dc:subject/>
  <dc:creator>fatih.esen</dc:creator>
  <cp:keywords/>
  <cp:lastModifiedBy>Seniz Harputlu</cp:lastModifiedBy>
  <cp:revision>3</cp:revision>
  <cp:lastPrinted>2021-07-01T14:02:00Z</cp:lastPrinted>
  <dcterms:created xsi:type="dcterms:W3CDTF">2022-09-01T08:23:00Z</dcterms:created>
  <dcterms:modified xsi:type="dcterms:W3CDTF">2022-09-01T08:27:00Z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2019-04-19T00:00:00Z</vt:filetime>
  </property>
</Properties>
</file>