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B029D" w14:textId="77777777" w:rsidR="00BA3A55" w:rsidRPr="00B232E3" w:rsidRDefault="00BA3A55" w:rsidP="00CD5E61">
      <w:pPr>
        <w:pStyle w:val="NoSpacing"/>
        <w:rPr>
          <w:lang w:val="en-US"/>
        </w:rPr>
      </w:pPr>
      <w:bookmarkStart w:id="0" w:name="_GoBack"/>
      <w:bookmarkEnd w:id="0"/>
    </w:p>
    <w:p w14:paraId="51401F72" w14:textId="17153C50" w:rsidR="00BA3A55" w:rsidRPr="00B232E3" w:rsidRDefault="00092B9F" w:rsidP="00BA3A55">
      <w:pPr>
        <w:jc w:val="center"/>
        <w:rPr>
          <w:lang w:val="en-US"/>
        </w:rPr>
      </w:pPr>
      <w:r w:rsidRPr="00B232E3">
        <w:rPr>
          <w:noProof/>
          <w:lang w:val="tr-TR" w:eastAsia="tr-TR"/>
        </w:rPr>
        <w:drawing>
          <wp:inline distT="0" distB="0" distL="0" distR="0" wp14:anchorId="4DC89E17" wp14:editId="7D71F01B">
            <wp:extent cx="1714500" cy="1714500"/>
            <wp:effectExtent l="0" t="0" r="0" b="0"/>
            <wp:docPr id="1" name="Resim 1" descr="tübit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bit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2D29" w14:textId="77777777" w:rsidR="0089101A" w:rsidRPr="00B232E3" w:rsidRDefault="0089101A" w:rsidP="0089101A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8E84215" w14:textId="44FA36B9" w:rsidR="00BA3A55" w:rsidRPr="00B232E3" w:rsidRDefault="00095398" w:rsidP="0089101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Türkiye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Bilimsel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Teknolojik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Araştırma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Kurumu</w:t>
      </w:r>
      <w:proofErr w:type="spellEnd"/>
      <w:r w:rsidR="003570C8" w:rsidRPr="00B232E3">
        <w:rPr>
          <w:rFonts w:ascii="Arial" w:hAnsi="Arial" w:cs="Arial"/>
          <w:b/>
          <w:sz w:val="28"/>
          <w:szCs w:val="28"/>
          <w:lang w:val="en-US"/>
        </w:rPr>
        <w:t xml:space="preserve"> (TÜBİTAK)</w:t>
      </w:r>
    </w:p>
    <w:p w14:paraId="43AE0A03" w14:textId="4BF204DA" w:rsidR="005516EB" w:rsidRDefault="00095398" w:rsidP="009B2A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Bilim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İnsanı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Destek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Programları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Başkanlığı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516EB">
        <w:rPr>
          <w:rFonts w:ascii="Arial" w:hAnsi="Arial" w:cs="Arial"/>
          <w:b/>
          <w:sz w:val="28"/>
          <w:szCs w:val="28"/>
          <w:lang w:val="en-US"/>
        </w:rPr>
        <w:t>(BİDEB)</w:t>
      </w:r>
    </w:p>
    <w:p w14:paraId="1EB10925" w14:textId="77777777" w:rsidR="00095398" w:rsidRPr="00B232E3" w:rsidRDefault="00095398" w:rsidP="009B2A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504C6539" w14:textId="77777777" w:rsidR="00796B40" w:rsidRDefault="00BF0C1C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2247-B</w:t>
      </w:r>
      <w:r w:rsidR="005516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Avrupa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Araştırma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Konseyi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(ERC)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</w:t>
      </w:r>
      <w:r w:rsidR="00796B40">
        <w:rPr>
          <w:rFonts w:ascii="Arial" w:hAnsi="Arial" w:cs="Arial"/>
          <w:sz w:val="28"/>
          <w:szCs w:val="28"/>
          <w:lang w:val="en-US"/>
        </w:rPr>
        <w:t>rojeleri</w:t>
      </w:r>
      <w:proofErr w:type="spellEnd"/>
    </w:p>
    <w:p w14:paraId="44CDE904" w14:textId="1121948B" w:rsidR="005516EB" w:rsidRDefault="00BF0C1C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Güçlendirme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Desteği</w:t>
      </w:r>
      <w:proofErr w:type="spellEnd"/>
      <w:r w:rsidR="00796B4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796B40">
        <w:rPr>
          <w:rFonts w:ascii="Arial" w:hAnsi="Arial" w:cs="Arial"/>
          <w:sz w:val="28"/>
          <w:szCs w:val="28"/>
          <w:lang w:val="en-US"/>
        </w:rPr>
        <w:t>Programı</w:t>
      </w:r>
      <w:proofErr w:type="spellEnd"/>
    </w:p>
    <w:p w14:paraId="3B2C1394" w14:textId="77777777" w:rsidR="00BF0C1C" w:rsidRDefault="00BF0C1C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0CDB115" w14:textId="17CDB902" w:rsidR="00BA3A55" w:rsidRPr="00B232E3" w:rsidRDefault="00095398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Gelişme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Raporu</w:t>
      </w:r>
      <w:proofErr w:type="spellEnd"/>
      <w:r w:rsidR="00BA3A55" w:rsidRPr="00B232E3">
        <w:rPr>
          <w:rFonts w:ascii="Arial" w:hAnsi="Arial" w:cs="Arial"/>
          <w:sz w:val="28"/>
          <w:szCs w:val="28"/>
          <w:lang w:val="en-US"/>
        </w:rPr>
        <w:t xml:space="preserve">  </w:t>
      </w:r>
    </w:p>
    <w:p w14:paraId="537D9450" w14:textId="1AB3E4E8" w:rsidR="005516EB" w:rsidRDefault="005516EB" w:rsidP="005516EB">
      <w:pPr>
        <w:rPr>
          <w:rFonts w:ascii="Arial" w:hAnsi="Arial" w:cs="Arial"/>
          <w:b/>
          <w:sz w:val="24"/>
          <w:szCs w:val="24"/>
          <w:lang w:val="en-US"/>
        </w:rPr>
      </w:pPr>
    </w:p>
    <w:p w14:paraId="026169BB" w14:textId="77777777" w:rsidR="00AA62AD" w:rsidRDefault="00AA62AD" w:rsidP="005516EB">
      <w:pPr>
        <w:rPr>
          <w:rFonts w:ascii="Arial" w:hAnsi="Arial" w:cs="Arial"/>
          <w:b/>
          <w:sz w:val="24"/>
          <w:szCs w:val="24"/>
          <w:lang w:val="en-US"/>
        </w:rPr>
      </w:pPr>
    </w:p>
    <w:p w14:paraId="40A8ADF9" w14:textId="77777777" w:rsidR="00AA62AD" w:rsidRDefault="00AA62AD" w:rsidP="00AA62AD">
      <w:pPr>
        <w:rPr>
          <w:rFonts w:ascii="Arial" w:hAnsi="Arial" w:cs="Arial"/>
          <w:b/>
          <w:sz w:val="24"/>
          <w:szCs w:val="24"/>
          <w:lang w:val="en-US"/>
        </w:rPr>
      </w:pPr>
    </w:p>
    <w:p w14:paraId="34B79A6C" w14:textId="77777777" w:rsidR="00AA62AD" w:rsidRDefault="00AA62AD" w:rsidP="00AA62AD">
      <w:pPr>
        <w:rPr>
          <w:rFonts w:ascii="Arial" w:hAnsi="Arial" w:cs="Arial"/>
          <w:b/>
          <w:sz w:val="24"/>
          <w:szCs w:val="24"/>
          <w:lang w:val="en-US"/>
        </w:rPr>
      </w:pPr>
    </w:p>
    <w:p w14:paraId="07FD7B13" w14:textId="77777777" w:rsidR="00095398" w:rsidRDefault="00095398" w:rsidP="00095398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Proje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Yürütücüsü</w:t>
      </w:r>
      <w:proofErr w:type="spellEnd"/>
    </w:p>
    <w:p w14:paraId="5332B51B" w14:textId="40AB06AC" w:rsidR="005516EB" w:rsidRPr="00B232E3" w:rsidRDefault="00095398" w:rsidP="00095398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Proje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Numarası</w:t>
      </w:r>
      <w:proofErr w:type="spellEnd"/>
      <w:r w:rsidR="005516EB" w:rsidRPr="00B232E3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7B3D718A" w14:textId="4592BA34" w:rsidR="00922D4A" w:rsidRPr="00B232E3" w:rsidRDefault="005516EB" w:rsidP="006E58BA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="006E58BA" w:rsidRPr="00B232E3">
        <w:rPr>
          <w:rFonts w:ascii="Arial" w:hAnsi="Arial" w:cs="Arial"/>
          <w:b/>
          <w:sz w:val="24"/>
          <w:szCs w:val="24"/>
          <w:lang w:val="en-US"/>
        </w:rPr>
        <w:t>roje</w:t>
      </w:r>
      <w:proofErr w:type="spellEnd"/>
      <w:r w:rsidR="0009539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95398">
        <w:rPr>
          <w:rFonts w:ascii="Arial" w:hAnsi="Arial" w:cs="Arial"/>
          <w:b/>
          <w:sz w:val="24"/>
          <w:szCs w:val="24"/>
          <w:lang w:val="en-US"/>
        </w:rPr>
        <w:t>Başlığı</w:t>
      </w:r>
      <w:proofErr w:type="spellEnd"/>
      <w:r w:rsidR="006E58BA" w:rsidRPr="00B232E3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7D5BF7C2" w14:textId="0B09752F" w:rsidR="005516EB" w:rsidRDefault="00095398" w:rsidP="006E58BA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Gelişme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Raporu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Numarası</w:t>
      </w:r>
      <w:proofErr w:type="spellEnd"/>
      <w:r w:rsidR="005516EB" w:rsidRPr="00B232E3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7F39B616" w14:textId="4AC47988" w:rsidR="00E325E8" w:rsidRPr="00B232E3" w:rsidRDefault="00E325E8" w:rsidP="006E58BA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232E3">
        <w:rPr>
          <w:rFonts w:ascii="Arial" w:hAnsi="Arial" w:cs="Arial"/>
          <w:b/>
          <w:sz w:val="24"/>
          <w:szCs w:val="24"/>
          <w:lang w:val="en-US"/>
        </w:rPr>
        <w:t>R</w:t>
      </w:r>
      <w:r w:rsidR="00095398">
        <w:rPr>
          <w:rFonts w:ascii="Arial" w:hAnsi="Arial" w:cs="Arial"/>
          <w:b/>
          <w:sz w:val="24"/>
          <w:szCs w:val="24"/>
          <w:lang w:val="en-US"/>
        </w:rPr>
        <w:t>apor</w:t>
      </w:r>
      <w:proofErr w:type="spellEnd"/>
      <w:r w:rsidR="0009539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95398">
        <w:rPr>
          <w:rFonts w:ascii="Arial" w:hAnsi="Arial" w:cs="Arial"/>
          <w:b/>
          <w:sz w:val="24"/>
          <w:szCs w:val="24"/>
          <w:lang w:val="en-US"/>
        </w:rPr>
        <w:t>Tarihi</w:t>
      </w:r>
      <w:proofErr w:type="spellEnd"/>
      <w:r w:rsidRPr="00B232E3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7157B760" w14:textId="77777777" w:rsidR="002E0BC3" w:rsidRDefault="00095398" w:rsidP="00AA62AD">
      <w:pPr>
        <w:widowControl w:val="0"/>
        <w:autoSpaceDE w:val="0"/>
        <w:autoSpaceDN w:val="0"/>
        <w:adjustRightInd w:val="0"/>
        <w:spacing w:after="0"/>
        <w:ind w:right="-142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Projenin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Yürütüldüğü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Kurum</w:t>
      </w:r>
      <w:proofErr w:type="spellEnd"/>
      <w:r w:rsidR="00AA62AD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4BBD2D76" w14:textId="77777777" w:rsidR="002E0BC3" w:rsidRDefault="002E0BC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09DA9457" w14:textId="605E1F91" w:rsidR="00D82FDA" w:rsidRDefault="00D82FDA" w:rsidP="002E0BC3">
      <w:pPr>
        <w:widowControl w:val="0"/>
        <w:autoSpaceDE w:val="0"/>
        <w:autoSpaceDN w:val="0"/>
        <w:adjustRightInd w:val="0"/>
        <w:spacing w:after="0"/>
        <w:ind w:right="-142"/>
        <w:rPr>
          <w:rFonts w:ascii="Arial" w:hAnsi="Arial" w:cs="Arial"/>
          <w:b/>
          <w:sz w:val="24"/>
          <w:szCs w:val="24"/>
          <w:lang w:val="en-US"/>
        </w:rPr>
        <w:sectPr w:rsidR="00D82FDA" w:rsidSect="00D82FDA">
          <w:headerReference w:type="default" r:id="rId9"/>
          <w:footerReference w:type="default" r:id="rId10"/>
          <w:pgSz w:w="11906" w:h="16838"/>
          <w:pgMar w:top="1276" w:right="1417" w:bottom="1276" w:left="1417" w:header="284" w:footer="380" w:gutter="0"/>
          <w:cols w:space="708"/>
          <w:titlePg/>
          <w:docGrid w:linePitch="360"/>
        </w:sectPr>
      </w:pPr>
    </w:p>
    <w:p w14:paraId="412352E2" w14:textId="12458A21" w:rsidR="009D1A40" w:rsidRPr="009D1A40" w:rsidRDefault="009D1A40" w:rsidP="000A30BD">
      <w:pPr>
        <w:jc w:val="center"/>
        <w:rPr>
          <w:b/>
          <w:sz w:val="28"/>
          <w:szCs w:val="28"/>
        </w:rPr>
      </w:pPr>
      <w:r w:rsidRPr="009D1A40">
        <w:rPr>
          <w:b/>
          <w:sz w:val="28"/>
          <w:szCs w:val="28"/>
        </w:rPr>
        <w:lastRenderedPageBreak/>
        <w:t>BİLİMSEL RAPOR</w:t>
      </w:r>
    </w:p>
    <w:p w14:paraId="0B928E90" w14:textId="12458A21" w:rsidR="000A30BD" w:rsidRPr="00A259DC" w:rsidRDefault="000A30BD" w:rsidP="000A30BD">
      <w:pPr>
        <w:jc w:val="center"/>
        <w:rPr>
          <w:b/>
        </w:rPr>
      </w:pPr>
      <w:r w:rsidRPr="00A259DC">
        <w:rPr>
          <w:b/>
        </w:rPr>
        <w:t>(Her madde için gerektiği kadar alan ve ek sayfa kullanabilirsiniz)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0"/>
      </w:tblGrid>
      <w:tr w:rsidR="000A30BD" w:rsidRPr="00A259DC" w14:paraId="268143C0" w14:textId="77777777" w:rsidTr="009D1A40">
        <w:tc>
          <w:tcPr>
            <w:tcW w:w="9050" w:type="dxa"/>
          </w:tcPr>
          <w:p w14:paraId="1073E1C3" w14:textId="482D2AF9" w:rsidR="000A30BD" w:rsidRDefault="000A30BD" w:rsidP="008C7402">
            <w:pPr>
              <w:ind w:right="612"/>
              <w:rPr>
                <w:b/>
                <w:sz w:val="20"/>
                <w:szCs w:val="20"/>
              </w:rPr>
            </w:pPr>
            <w:r w:rsidRPr="00A259DC">
              <w:rPr>
                <w:b/>
                <w:sz w:val="20"/>
                <w:szCs w:val="20"/>
              </w:rPr>
              <w:t>1.</w:t>
            </w:r>
            <w:r w:rsidRPr="00A259DC">
              <w:rPr>
                <w:sz w:val="20"/>
                <w:szCs w:val="20"/>
              </w:rPr>
              <w:t xml:space="preserve"> </w:t>
            </w:r>
            <w:r w:rsidRPr="00A259DC">
              <w:rPr>
                <w:b/>
                <w:sz w:val="20"/>
                <w:szCs w:val="20"/>
              </w:rPr>
              <w:t>Dönem İçinde Projeyle İlgili Bilimsel ve Teknik Gelişmeler</w:t>
            </w:r>
          </w:p>
          <w:p w14:paraId="07D6621C" w14:textId="1D110A77" w:rsidR="008767F2" w:rsidRPr="00F24163" w:rsidRDefault="008767F2" w:rsidP="00F24163">
            <w:pPr>
              <w:shd w:val="clear" w:color="auto" w:fill="FDFDFD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</w:pPr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(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Dönem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içinde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projeyle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ilgili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bilimsel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teknik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gelişmeler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proje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planı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ile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karşılaştırılarak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verilmeli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elde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edilen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veriler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ile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varılan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ara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sonuçlar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varsa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materyal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yöntem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kapsam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değişikleri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belirtilmeli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tartışılmalıdır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.)</w:t>
            </w:r>
          </w:p>
          <w:p w14:paraId="35F87B0E" w14:textId="10FFBF7F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3661738F" w14:textId="77777777" w:rsidR="009D1A40" w:rsidRPr="00A259DC" w:rsidRDefault="009D1A40" w:rsidP="008C7402">
            <w:pPr>
              <w:rPr>
                <w:sz w:val="20"/>
                <w:szCs w:val="20"/>
              </w:rPr>
            </w:pPr>
          </w:p>
          <w:p w14:paraId="3E2181E7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</w:tc>
      </w:tr>
      <w:tr w:rsidR="00F94FC5" w:rsidRPr="00A259DC" w14:paraId="5C08D2CA" w14:textId="77777777" w:rsidTr="009D1A40">
        <w:tc>
          <w:tcPr>
            <w:tcW w:w="9050" w:type="dxa"/>
          </w:tcPr>
          <w:p w14:paraId="51784982" w14:textId="7C1CBF9D" w:rsidR="003340E8" w:rsidRDefault="00F94FC5" w:rsidP="008C7402">
            <w:pPr>
              <w:ind w:right="6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3340E8">
              <w:rPr>
                <w:b/>
                <w:sz w:val="20"/>
                <w:szCs w:val="20"/>
              </w:rPr>
              <w:t xml:space="preserve">Dönem İçinde Elde Edilen Sonuçlar Kullanılarak </w:t>
            </w:r>
            <w:r>
              <w:rPr>
                <w:b/>
                <w:sz w:val="20"/>
                <w:szCs w:val="20"/>
              </w:rPr>
              <w:t xml:space="preserve">ERC Projesinde </w:t>
            </w:r>
            <w:r w:rsidR="003340E8">
              <w:rPr>
                <w:b/>
                <w:sz w:val="20"/>
                <w:szCs w:val="20"/>
              </w:rPr>
              <w:t>Yapılan</w:t>
            </w:r>
            <w:r>
              <w:rPr>
                <w:b/>
                <w:sz w:val="20"/>
                <w:szCs w:val="20"/>
              </w:rPr>
              <w:t xml:space="preserve"> İyileştirmeler</w:t>
            </w:r>
          </w:p>
          <w:p w14:paraId="135FDE35" w14:textId="0F90930C" w:rsidR="00F24163" w:rsidRPr="00F24163" w:rsidRDefault="00F24163" w:rsidP="00F24163">
            <w:pPr>
              <w:shd w:val="clear" w:color="auto" w:fill="FDFDFD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</w:pPr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(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Dönem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içinde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elde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edilen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bulgular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/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veya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sonuçlar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dahilinde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ERC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projesinde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yapılan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/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yapılacak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olan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iyileştirme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geliştirmeler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belirtilmeli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açıklanmalıdır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.)</w:t>
            </w:r>
          </w:p>
          <w:p w14:paraId="366D62EF" w14:textId="77777777" w:rsidR="003340E8" w:rsidRDefault="003340E8" w:rsidP="008C7402">
            <w:pPr>
              <w:ind w:right="612"/>
              <w:rPr>
                <w:b/>
                <w:sz w:val="20"/>
                <w:szCs w:val="20"/>
              </w:rPr>
            </w:pPr>
          </w:p>
          <w:p w14:paraId="1652762E" w14:textId="5FA5D28C" w:rsidR="003340E8" w:rsidRDefault="003340E8" w:rsidP="008C7402">
            <w:pPr>
              <w:ind w:right="612"/>
              <w:rPr>
                <w:b/>
                <w:sz w:val="20"/>
                <w:szCs w:val="20"/>
              </w:rPr>
            </w:pPr>
          </w:p>
          <w:p w14:paraId="669422D2" w14:textId="7166F85A" w:rsidR="003340E8" w:rsidRPr="00A259DC" w:rsidRDefault="003340E8" w:rsidP="008C7402">
            <w:pPr>
              <w:ind w:right="612"/>
              <w:rPr>
                <w:b/>
                <w:sz w:val="20"/>
                <w:szCs w:val="20"/>
              </w:rPr>
            </w:pPr>
          </w:p>
        </w:tc>
      </w:tr>
      <w:tr w:rsidR="000A30BD" w:rsidRPr="00A259DC" w14:paraId="6187A2F2" w14:textId="77777777" w:rsidTr="009D1A40">
        <w:tc>
          <w:tcPr>
            <w:tcW w:w="9050" w:type="dxa"/>
          </w:tcPr>
          <w:p w14:paraId="61A59651" w14:textId="175C5DB1" w:rsidR="000A30BD" w:rsidRPr="00A259DC" w:rsidRDefault="003340E8" w:rsidP="008C7402">
            <w:pPr>
              <w:ind w:right="6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A30BD" w:rsidRPr="00A259DC">
              <w:rPr>
                <w:b/>
                <w:sz w:val="20"/>
                <w:szCs w:val="20"/>
              </w:rPr>
              <w:t>.</w:t>
            </w:r>
            <w:r w:rsidR="000A30BD" w:rsidRPr="00A259DC">
              <w:rPr>
                <w:sz w:val="20"/>
                <w:szCs w:val="20"/>
              </w:rPr>
              <w:t xml:space="preserve"> </w:t>
            </w:r>
            <w:r w:rsidR="000A30BD" w:rsidRPr="00A259DC">
              <w:rPr>
                <w:b/>
                <w:sz w:val="20"/>
                <w:szCs w:val="20"/>
              </w:rPr>
              <w:t>Dönem İçinde İdari Gelişmeler</w:t>
            </w:r>
            <w:r w:rsidR="000A30BD" w:rsidRPr="00A259DC">
              <w:rPr>
                <w:sz w:val="20"/>
                <w:szCs w:val="20"/>
              </w:rPr>
              <w:t xml:space="preserve"> </w:t>
            </w:r>
          </w:p>
          <w:p w14:paraId="288490D9" w14:textId="71CB5EB3" w:rsidR="000A30BD" w:rsidRPr="00F24163" w:rsidRDefault="00F24163" w:rsidP="00F24163">
            <w:pPr>
              <w:shd w:val="clear" w:color="auto" w:fill="FDFDFD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</w:pPr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(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Dönem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içindeki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idari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gelişmeler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-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araştırmacı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personel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bursiyer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değişikliği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ek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süre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kurum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değişikliği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varsa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diğer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destekleyen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kuruluşlarla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sürdürülen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işbirliği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vb.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konularındaki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bilgiler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-</w:t>
            </w:r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verilmelidir</w:t>
            </w:r>
            <w:proofErr w:type="spellEnd"/>
            <w:r w:rsidRPr="00F2416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val="en-GB" w:eastAsia="en-GB"/>
              </w:rPr>
              <w:t>)</w:t>
            </w:r>
          </w:p>
          <w:p w14:paraId="00B58C22" w14:textId="58126E4A" w:rsidR="000A30BD" w:rsidRPr="00A259DC" w:rsidRDefault="000A30BD" w:rsidP="008C7402">
            <w:pPr>
              <w:ind w:right="612"/>
              <w:rPr>
                <w:sz w:val="20"/>
                <w:szCs w:val="20"/>
              </w:rPr>
            </w:pPr>
          </w:p>
          <w:p w14:paraId="3605BF9F" w14:textId="77777777" w:rsidR="000A30BD" w:rsidRDefault="000A30BD" w:rsidP="008C7402">
            <w:pPr>
              <w:ind w:right="612"/>
              <w:rPr>
                <w:sz w:val="20"/>
                <w:szCs w:val="20"/>
              </w:rPr>
            </w:pPr>
          </w:p>
          <w:p w14:paraId="1FF6FE54" w14:textId="287545DC" w:rsidR="00F24163" w:rsidRPr="00A259DC" w:rsidRDefault="00F24163" w:rsidP="008C7402">
            <w:pPr>
              <w:ind w:right="612"/>
              <w:rPr>
                <w:sz w:val="20"/>
                <w:szCs w:val="20"/>
              </w:rPr>
            </w:pPr>
          </w:p>
        </w:tc>
      </w:tr>
      <w:tr w:rsidR="000A30BD" w:rsidRPr="00A259DC" w14:paraId="777187FA" w14:textId="77777777" w:rsidTr="009D1A40">
        <w:tc>
          <w:tcPr>
            <w:tcW w:w="9050" w:type="dxa"/>
          </w:tcPr>
          <w:p w14:paraId="2B83143A" w14:textId="28D22C69" w:rsidR="000A30BD" w:rsidRPr="00A259DC" w:rsidRDefault="003340E8" w:rsidP="008C74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A30BD" w:rsidRPr="00A259DC">
              <w:rPr>
                <w:b/>
                <w:sz w:val="20"/>
                <w:szCs w:val="20"/>
              </w:rPr>
              <w:t>.</w:t>
            </w:r>
            <w:r w:rsidR="000A30BD" w:rsidRPr="00A259DC">
              <w:rPr>
                <w:sz w:val="20"/>
                <w:szCs w:val="20"/>
              </w:rPr>
              <w:t xml:space="preserve"> </w:t>
            </w:r>
            <w:r w:rsidR="000A30BD" w:rsidRPr="00A259DC">
              <w:rPr>
                <w:b/>
                <w:sz w:val="20"/>
                <w:szCs w:val="20"/>
              </w:rPr>
              <w:t>Proje Çalışma Takvimine Uygun Yürümüyorsa Gerekçeleri</w:t>
            </w:r>
            <w:r>
              <w:rPr>
                <w:b/>
                <w:sz w:val="20"/>
                <w:szCs w:val="20"/>
              </w:rPr>
              <w:t>, Karşılaşılan Sorunlar ve Çözüm Önerileri</w:t>
            </w:r>
          </w:p>
          <w:p w14:paraId="5EABC7A4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0AFC44CA" w14:textId="1C2FA353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0AE7BE05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</w:tc>
      </w:tr>
      <w:tr w:rsidR="000A30BD" w:rsidRPr="00A259DC" w14:paraId="4C6BFD53" w14:textId="77777777" w:rsidTr="009D1A40">
        <w:tc>
          <w:tcPr>
            <w:tcW w:w="9050" w:type="dxa"/>
          </w:tcPr>
          <w:p w14:paraId="597A6A92" w14:textId="20500503" w:rsidR="000A30BD" w:rsidRPr="00A259DC" w:rsidRDefault="003340E8" w:rsidP="008C74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A30BD" w:rsidRPr="00A259DC">
              <w:rPr>
                <w:b/>
                <w:sz w:val="20"/>
                <w:szCs w:val="20"/>
              </w:rPr>
              <w:t>.</w:t>
            </w:r>
            <w:r w:rsidR="000A30BD" w:rsidRPr="00A259DC">
              <w:rPr>
                <w:sz w:val="20"/>
                <w:szCs w:val="20"/>
              </w:rPr>
              <w:t xml:space="preserve"> </w:t>
            </w:r>
            <w:r w:rsidR="000A30BD" w:rsidRPr="00A259DC">
              <w:rPr>
                <w:b/>
                <w:sz w:val="20"/>
                <w:szCs w:val="20"/>
              </w:rPr>
              <w:t>Bir Sonraki Dönemde Yapılması Planlanan Çalışmalar</w:t>
            </w:r>
            <w:r w:rsidR="000A30BD" w:rsidRPr="00A259DC">
              <w:rPr>
                <w:sz w:val="20"/>
                <w:szCs w:val="20"/>
              </w:rPr>
              <w:t xml:space="preserve"> </w:t>
            </w:r>
          </w:p>
          <w:p w14:paraId="48573A7B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5BFA304C" w14:textId="41E4E1D5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281BC547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</w:tc>
      </w:tr>
      <w:tr w:rsidR="000A30BD" w:rsidRPr="00A259DC" w14:paraId="78B227F4" w14:textId="77777777" w:rsidTr="009D1A40">
        <w:tc>
          <w:tcPr>
            <w:tcW w:w="9050" w:type="dxa"/>
          </w:tcPr>
          <w:p w14:paraId="07B5B4D9" w14:textId="587FD753" w:rsidR="00F24163" w:rsidRPr="00F24163" w:rsidRDefault="003340E8" w:rsidP="00F24163">
            <w:pPr>
              <w:rPr>
                <w:b/>
                <w:sz w:val="20"/>
                <w:szCs w:val="20"/>
              </w:rPr>
            </w:pPr>
            <w:r w:rsidRPr="003340E8">
              <w:rPr>
                <w:b/>
                <w:sz w:val="20"/>
                <w:szCs w:val="20"/>
              </w:rPr>
              <w:t xml:space="preserve">6. </w:t>
            </w:r>
            <w:r w:rsidR="00FD2E06">
              <w:rPr>
                <w:b/>
                <w:sz w:val="20"/>
                <w:szCs w:val="20"/>
              </w:rPr>
              <w:t xml:space="preserve">İyileştirme/Geliştirmeler Sonucunda Yapılması </w:t>
            </w:r>
            <w:r>
              <w:rPr>
                <w:b/>
                <w:sz w:val="20"/>
                <w:szCs w:val="20"/>
              </w:rPr>
              <w:t xml:space="preserve">Planlanan </w:t>
            </w:r>
            <w:r w:rsidRPr="003340E8">
              <w:rPr>
                <w:b/>
                <w:sz w:val="20"/>
                <w:szCs w:val="20"/>
              </w:rPr>
              <w:t>ERC</w:t>
            </w:r>
            <w:r>
              <w:rPr>
                <w:b/>
                <w:sz w:val="20"/>
                <w:szCs w:val="20"/>
              </w:rPr>
              <w:t xml:space="preserve"> B</w:t>
            </w:r>
            <w:r w:rsidRPr="003340E8">
              <w:rPr>
                <w:b/>
                <w:sz w:val="20"/>
                <w:szCs w:val="20"/>
              </w:rPr>
              <w:t>aşvurusu</w:t>
            </w:r>
            <w:r>
              <w:rPr>
                <w:b/>
                <w:sz w:val="20"/>
                <w:szCs w:val="20"/>
              </w:rPr>
              <w:t xml:space="preserve"> Hakkında Bilgi</w:t>
            </w:r>
            <w:r w:rsidRPr="003340E8">
              <w:rPr>
                <w:b/>
                <w:sz w:val="20"/>
                <w:szCs w:val="20"/>
              </w:rPr>
              <w:t xml:space="preserve"> </w:t>
            </w:r>
          </w:p>
          <w:p w14:paraId="232E9DCE" w14:textId="77777777" w:rsidR="00F24163" w:rsidRDefault="00F24163" w:rsidP="00FD2E06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7643B3DC" w14:textId="7C6AAAFD" w:rsidR="00FD2E06" w:rsidRPr="00FD2E06" w:rsidRDefault="00BC0486" w:rsidP="00FD2E06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195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06" w:rsidRPr="00FD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E06" w:rsidRPr="00FD2E06">
              <w:rPr>
                <w:rFonts w:asciiTheme="minorHAnsi" w:hAnsiTheme="minorHAnsi" w:cstheme="minorHAnsi"/>
              </w:rPr>
              <w:t xml:space="preserve">Starting Grants        </w:t>
            </w:r>
            <w:sdt>
              <w:sdtPr>
                <w:rPr>
                  <w:rFonts w:asciiTheme="minorHAnsi" w:hAnsiTheme="minorHAnsi" w:cstheme="minorHAnsi"/>
                </w:rPr>
                <w:id w:val="109166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A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2E06" w:rsidRPr="00FD2E06">
              <w:rPr>
                <w:rFonts w:asciiTheme="minorHAnsi" w:hAnsiTheme="minorHAnsi" w:cstheme="minorHAnsi"/>
              </w:rPr>
              <w:t xml:space="preserve">Consolidator Grants        </w:t>
            </w:r>
            <w:sdt>
              <w:sdtPr>
                <w:rPr>
                  <w:rFonts w:asciiTheme="minorHAnsi" w:hAnsiTheme="minorHAnsi" w:cstheme="minorHAnsi"/>
                </w:rPr>
                <w:id w:val="-14266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06" w:rsidRPr="00FD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E06" w:rsidRPr="00FD2E06">
              <w:rPr>
                <w:rFonts w:asciiTheme="minorHAnsi" w:hAnsiTheme="minorHAnsi" w:cstheme="minorHAnsi"/>
              </w:rPr>
              <w:t xml:space="preserve">Advanced Grants        </w:t>
            </w:r>
            <w:sdt>
              <w:sdtPr>
                <w:rPr>
                  <w:rFonts w:asciiTheme="minorHAnsi" w:hAnsiTheme="minorHAnsi" w:cstheme="minorHAnsi"/>
                </w:rPr>
                <w:id w:val="-36205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06" w:rsidRPr="00FD2E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E06" w:rsidRPr="00FD2E06">
              <w:rPr>
                <w:rFonts w:asciiTheme="minorHAnsi" w:hAnsiTheme="minorHAnsi" w:cstheme="minorHAnsi"/>
              </w:rPr>
              <w:t>Synergy Grants</w:t>
            </w:r>
          </w:p>
          <w:p w14:paraId="6D61B5EC" w14:textId="529CADA7" w:rsidR="000A30BD" w:rsidRPr="00FD2E06" w:rsidRDefault="00FD2E06" w:rsidP="008C7402">
            <w:pPr>
              <w:rPr>
                <w:b/>
                <w:sz w:val="20"/>
                <w:szCs w:val="20"/>
              </w:rPr>
            </w:pPr>
            <w:r w:rsidRPr="00FD2E06">
              <w:rPr>
                <w:b/>
                <w:sz w:val="20"/>
                <w:szCs w:val="20"/>
              </w:rPr>
              <w:lastRenderedPageBreak/>
              <w:t>Açıklama:</w:t>
            </w:r>
          </w:p>
          <w:p w14:paraId="7F2C5574" w14:textId="780BC672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62D74D02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</w:tc>
      </w:tr>
      <w:tr w:rsidR="000A30BD" w:rsidRPr="00A259DC" w14:paraId="5E1BF3E1" w14:textId="77777777" w:rsidTr="009D1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50" w:type="dxa"/>
          </w:tcPr>
          <w:p w14:paraId="65B3C0DC" w14:textId="72D0D907" w:rsidR="000A30BD" w:rsidRPr="00A259DC" w:rsidRDefault="000A30BD" w:rsidP="008C7402">
            <w:pPr>
              <w:ind w:right="612"/>
              <w:rPr>
                <w:sz w:val="20"/>
                <w:szCs w:val="20"/>
              </w:rPr>
            </w:pPr>
            <w:r w:rsidRPr="00A259DC">
              <w:rPr>
                <w:b/>
                <w:sz w:val="20"/>
                <w:szCs w:val="20"/>
              </w:rPr>
              <w:lastRenderedPageBreak/>
              <w:t>6.</w:t>
            </w:r>
            <w:r w:rsidRPr="00A259DC">
              <w:rPr>
                <w:sz w:val="20"/>
                <w:szCs w:val="20"/>
              </w:rPr>
              <w:t xml:space="preserve"> </w:t>
            </w:r>
            <w:r w:rsidRPr="00A259DC">
              <w:rPr>
                <w:b/>
                <w:sz w:val="20"/>
                <w:szCs w:val="20"/>
              </w:rPr>
              <w:t>Dönem İçinde Proje Kapsamında Yapılan</w:t>
            </w:r>
            <w:r w:rsidR="00FD2E06">
              <w:rPr>
                <w:b/>
                <w:sz w:val="20"/>
                <w:szCs w:val="20"/>
              </w:rPr>
              <w:t xml:space="preserve"> veya H</w:t>
            </w:r>
            <w:r w:rsidRPr="00A259DC">
              <w:rPr>
                <w:b/>
                <w:sz w:val="20"/>
                <w:szCs w:val="20"/>
              </w:rPr>
              <w:t>azırlanan Yayımlar ve Toplantılarda Sunulan Bildiriler</w:t>
            </w:r>
          </w:p>
          <w:p w14:paraId="3BFAB6A0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1232"/>
              <w:gridCol w:w="2563"/>
              <w:gridCol w:w="1505"/>
              <w:gridCol w:w="1490"/>
              <w:gridCol w:w="1453"/>
            </w:tblGrid>
            <w:tr w:rsidR="009D1A40" w:rsidRPr="009D1A40" w14:paraId="7719A591" w14:textId="77777777" w:rsidTr="009D1A40">
              <w:tc>
                <w:tcPr>
                  <w:tcW w:w="583" w:type="dxa"/>
                  <w:shd w:val="clear" w:color="auto" w:fill="DEEAF6" w:themeFill="accent1" w:themeFillTint="33"/>
                </w:tcPr>
                <w:p w14:paraId="1C3CF7E3" w14:textId="77777777" w:rsidR="000A30BD" w:rsidRPr="009D1A40" w:rsidRDefault="000A30BD" w:rsidP="009D1A40">
                  <w:pPr>
                    <w:pStyle w:val="ListParagraph"/>
                    <w:spacing w:after="0" w:line="36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Sıra</w:t>
                  </w:r>
                  <w:proofErr w:type="spellEnd"/>
                </w:p>
              </w:tc>
              <w:tc>
                <w:tcPr>
                  <w:tcW w:w="1255" w:type="dxa"/>
                  <w:shd w:val="clear" w:color="auto" w:fill="DEEAF6" w:themeFill="accent1" w:themeFillTint="33"/>
                </w:tcPr>
                <w:p w14:paraId="69FE782F" w14:textId="77777777" w:rsidR="000A30BD" w:rsidRPr="009D1A40" w:rsidRDefault="000A30BD" w:rsidP="009D1A40">
                  <w:pPr>
                    <w:pStyle w:val="ListParagraph"/>
                    <w:spacing w:after="0" w:line="36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Çıktı</w:t>
                  </w:r>
                  <w:proofErr w:type="spellEnd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türü</w:t>
                  </w:r>
                  <w:proofErr w:type="spellEnd"/>
                </w:p>
              </w:tc>
              <w:tc>
                <w:tcPr>
                  <w:tcW w:w="2624" w:type="dxa"/>
                  <w:shd w:val="clear" w:color="auto" w:fill="DEEAF6" w:themeFill="accent1" w:themeFillTint="33"/>
                </w:tcPr>
                <w:p w14:paraId="6255902B" w14:textId="77777777" w:rsidR="000A30BD" w:rsidRPr="009D1A40" w:rsidRDefault="000A30BD" w:rsidP="009D1A40">
                  <w:pPr>
                    <w:pStyle w:val="ListParagraph"/>
                    <w:spacing w:after="0" w:line="36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Yazarlar</w:t>
                  </w:r>
                  <w:proofErr w:type="spellEnd"/>
                </w:p>
              </w:tc>
              <w:tc>
                <w:tcPr>
                  <w:tcW w:w="1534" w:type="dxa"/>
                  <w:shd w:val="clear" w:color="auto" w:fill="DEEAF6" w:themeFill="accent1" w:themeFillTint="33"/>
                </w:tcPr>
                <w:p w14:paraId="0788AD72" w14:textId="77777777" w:rsidR="000A30BD" w:rsidRPr="009D1A40" w:rsidRDefault="000A30BD" w:rsidP="009D1A40">
                  <w:pPr>
                    <w:pStyle w:val="ListParagraph"/>
                    <w:spacing w:after="0" w:line="36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Başlık</w:t>
                  </w:r>
                  <w:proofErr w:type="spellEnd"/>
                </w:p>
              </w:tc>
              <w:tc>
                <w:tcPr>
                  <w:tcW w:w="1520" w:type="dxa"/>
                  <w:shd w:val="clear" w:color="auto" w:fill="DEEAF6" w:themeFill="accent1" w:themeFillTint="33"/>
                </w:tcPr>
                <w:p w14:paraId="2172B081" w14:textId="77777777" w:rsidR="000A30BD" w:rsidRPr="009D1A40" w:rsidRDefault="000A30BD" w:rsidP="009D1A40">
                  <w:pPr>
                    <w:pStyle w:val="ListParagraph"/>
                    <w:spacing w:after="0" w:line="36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Yayın</w:t>
                  </w:r>
                  <w:proofErr w:type="spellEnd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yeri</w:t>
                  </w:r>
                  <w:proofErr w:type="spellEnd"/>
                </w:p>
              </w:tc>
              <w:tc>
                <w:tcPr>
                  <w:tcW w:w="1470" w:type="dxa"/>
                  <w:shd w:val="clear" w:color="auto" w:fill="DEEAF6" w:themeFill="accent1" w:themeFillTint="33"/>
                </w:tcPr>
                <w:p w14:paraId="47EA0048" w14:textId="77777777" w:rsidR="000A30BD" w:rsidRPr="009D1A40" w:rsidRDefault="000A30BD" w:rsidP="009D1A40">
                  <w:pPr>
                    <w:pStyle w:val="ListParagraph"/>
                    <w:spacing w:after="0" w:line="36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Durumu</w:t>
                  </w:r>
                  <w:proofErr w:type="spellEnd"/>
                  <w:r w:rsidRPr="009D1A4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  <w:tr w:rsidR="000A30BD" w:rsidRPr="00A259DC" w14:paraId="4FD5C49D" w14:textId="77777777" w:rsidTr="008C7402">
              <w:tc>
                <w:tcPr>
                  <w:tcW w:w="583" w:type="dxa"/>
                </w:tcPr>
                <w:p w14:paraId="2DF19C98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  <w:r w:rsidRPr="00A259DC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5" w:type="dxa"/>
                </w:tcPr>
                <w:p w14:paraId="291142DF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24" w:type="dxa"/>
                </w:tcPr>
                <w:p w14:paraId="163F1BB6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0E16DF86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</w:tcPr>
                <w:p w14:paraId="1E89D952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14:paraId="2962D6C3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A30BD" w:rsidRPr="00A259DC" w14:paraId="62043D0F" w14:textId="77777777" w:rsidTr="008C7402">
              <w:tc>
                <w:tcPr>
                  <w:tcW w:w="583" w:type="dxa"/>
                </w:tcPr>
                <w:p w14:paraId="56E4A9B4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  <w:r w:rsidRPr="00A259DC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5" w:type="dxa"/>
                </w:tcPr>
                <w:p w14:paraId="1D4F4319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24" w:type="dxa"/>
                </w:tcPr>
                <w:p w14:paraId="04CDCE5B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14:paraId="66723C58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</w:tcPr>
                <w:p w14:paraId="4781DA27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14:paraId="5B9AF05E" w14:textId="77777777" w:rsidR="000A30BD" w:rsidRPr="00A259DC" w:rsidRDefault="000A30BD" w:rsidP="008C74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A74C67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482AF118" w14:textId="77777777" w:rsidR="000A30BD" w:rsidRPr="00A259DC" w:rsidRDefault="000A30BD" w:rsidP="008C7402">
            <w:pPr>
              <w:rPr>
                <w:sz w:val="20"/>
                <w:szCs w:val="20"/>
              </w:rPr>
            </w:pPr>
          </w:p>
          <w:p w14:paraId="589EC5ED" w14:textId="3180EEA1" w:rsidR="000A30BD" w:rsidRPr="00A259DC" w:rsidRDefault="000A30BD" w:rsidP="008C7402">
            <w:pPr>
              <w:rPr>
                <w:sz w:val="20"/>
                <w:szCs w:val="20"/>
              </w:rPr>
            </w:pPr>
            <w:r w:rsidRPr="00A259DC">
              <w:rPr>
                <w:sz w:val="20"/>
                <w:szCs w:val="20"/>
              </w:rPr>
              <w:t xml:space="preserve">* Hakem değerlendirmesinde, Yayınlanmaya kabul edildi, Yayınlandı </w:t>
            </w:r>
          </w:p>
        </w:tc>
      </w:tr>
    </w:tbl>
    <w:p w14:paraId="7DE6D43F" w14:textId="047F14C7" w:rsidR="00E743AF" w:rsidRDefault="00E743AF" w:rsidP="00507BBB">
      <w:pPr>
        <w:pStyle w:val="ListParagraph"/>
        <w:ind w:left="0"/>
        <w:jc w:val="both"/>
        <w:rPr>
          <w:rFonts w:ascii="Arial" w:hAnsi="Arial" w:cs="Arial"/>
          <w:lang w:val="en-US"/>
        </w:rPr>
      </w:pPr>
    </w:p>
    <w:p w14:paraId="3851BFED" w14:textId="77777777" w:rsidR="00560633" w:rsidRPr="009D1A40" w:rsidRDefault="00560633" w:rsidP="0003298A">
      <w:pPr>
        <w:pStyle w:val="ListParagraph"/>
        <w:ind w:left="0" w:hanging="14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B8155F8" w14:textId="3A56BD56" w:rsidR="00780B08" w:rsidRPr="009D1A40" w:rsidRDefault="00FD2E06" w:rsidP="009D1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  <w:r w:rsidRPr="00FD2E06"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  <w:t>Proje</w:t>
      </w:r>
      <w:r w:rsidR="009D1A40" w:rsidRPr="009D1A40"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  <w:t xml:space="preserve"> kapsamında</w:t>
      </w:r>
      <w:r w:rsidRPr="00FD2E06"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  <w:t xml:space="preserve"> etik kurallara ve sözleşme şartlarına uyduğumu ve yukarıda verdiğim bilgilerin doğru olduğunu beyan ederim</w:t>
      </w:r>
      <w:r w:rsidR="009D1A40" w:rsidRPr="009D1A40"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  <w:t>.</w:t>
      </w:r>
    </w:p>
    <w:p w14:paraId="2CAA52D3" w14:textId="2D22DA70" w:rsidR="009D1A40" w:rsidRPr="009D1A40" w:rsidRDefault="009D1A40" w:rsidP="009D1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</w:p>
    <w:p w14:paraId="2D22B429" w14:textId="77777777" w:rsidR="009D1A40" w:rsidRPr="009D1A40" w:rsidRDefault="009D1A40" w:rsidP="009D1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lang w:val="tr-TR" w:eastAsia="tr-T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2227"/>
        <w:gridCol w:w="1900"/>
      </w:tblGrid>
      <w:tr w:rsidR="00C41F0B" w:rsidRPr="009D1A40" w14:paraId="7B89ADC2" w14:textId="77777777" w:rsidTr="009D1A40">
        <w:tc>
          <w:tcPr>
            <w:tcW w:w="4938" w:type="dxa"/>
            <w:shd w:val="clear" w:color="auto" w:fill="DEEAF6" w:themeFill="accent1" w:themeFillTint="33"/>
          </w:tcPr>
          <w:p w14:paraId="4BCBBC19" w14:textId="50B05F59" w:rsidR="00C41F0B" w:rsidRPr="009D1A40" w:rsidRDefault="009D1A40" w:rsidP="00F572C9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9D1A40">
              <w:rPr>
                <w:rFonts w:asciiTheme="minorHAnsi" w:hAnsiTheme="minorHAnsi" w:cstheme="minorHAnsi"/>
                <w:b/>
                <w:lang w:val="en-US"/>
              </w:rPr>
              <w:t>Proje</w:t>
            </w:r>
            <w:proofErr w:type="spellEnd"/>
            <w:r w:rsidRPr="009D1A4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9D1A40">
              <w:rPr>
                <w:rFonts w:asciiTheme="minorHAnsi" w:hAnsiTheme="minorHAnsi" w:cstheme="minorHAnsi"/>
                <w:b/>
                <w:lang w:val="en-US"/>
              </w:rPr>
              <w:t>Yürütücüsü</w:t>
            </w:r>
            <w:proofErr w:type="spellEnd"/>
            <w:r w:rsidR="00F572C9" w:rsidRPr="009D1A4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2227" w:type="dxa"/>
            <w:shd w:val="clear" w:color="auto" w:fill="DEEAF6" w:themeFill="accent1" w:themeFillTint="33"/>
          </w:tcPr>
          <w:p w14:paraId="61FBDCFA" w14:textId="5263CB40" w:rsidR="00C41F0B" w:rsidRPr="009D1A40" w:rsidRDefault="009D1A40" w:rsidP="001C2F71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9D1A40">
              <w:rPr>
                <w:rFonts w:asciiTheme="minorHAnsi" w:hAnsiTheme="minorHAnsi" w:cstheme="minorHAnsi"/>
                <w:b/>
                <w:lang w:val="en-US"/>
              </w:rPr>
              <w:t>İmza</w:t>
            </w:r>
            <w:proofErr w:type="spellEnd"/>
          </w:p>
        </w:tc>
        <w:tc>
          <w:tcPr>
            <w:tcW w:w="1900" w:type="dxa"/>
            <w:shd w:val="clear" w:color="auto" w:fill="DEEAF6" w:themeFill="accent1" w:themeFillTint="33"/>
          </w:tcPr>
          <w:p w14:paraId="1659511E" w14:textId="5C791050" w:rsidR="00C41F0B" w:rsidRPr="009D1A40" w:rsidRDefault="009D1A40" w:rsidP="001C2F71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9D1A40">
              <w:rPr>
                <w:rFonts w:asciiTheme="minorHAnsi" w:hAnsiTheme="minorHAnsi" w:cstheme="minorHAnsi"/>
                <w:b/>
                <w:lang w:val="en-US"/>
              </w:rPr>
              <w:t>Tarih</w:t>
            </w:r>
            <w:proofErr w:type="spellEnd"/>
          </w:p>
        </w:tc>
      </w:tr>
      <w:tr w:rsidR="00E96238" w:rsidRPr="009D1A40" w14:paraId="4F4D0DFC" w14:textId="77777777" w:rsidTr="00E96238">
        <w:trPr>
          <w:trHeight w:val="565"/>
        </w:trPr>
        <w:tc>
          <w:tcPr>
            <w:tcW w:w="4938" w:type="dxa"/>
            <w:shd w:val="clear" w:color="auto" w:fill="auto"/>
          </w:tcPr>
          <w:p w14:paraId="758CB1BD" w14:textId="77777777" w:rsidR="00E96238" w:rsidRPr="009D1A40" w:rsidRDefault="00E96238" w:rsidP="00F572C9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227" w:type="dxa"/>
            <w:shd w:val="clear" w:color="auto" w:fill="auto"/>
          </w:tcPr>
          <w:p w14:paraId="318B8B69" w14:textId="77777777" w:rsidR="00E96238" w:rsidRPr="009D1A40" w:rsidRDefault="00E96238" w:rsidP="001C2F71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900" w:type="dxa"/>
            <w:shd w:val="clear" w:color="auto" w:fill="auto"/>
          </w:tcPr>
          <w:p w14:paraId="516FF669" w14:textId="77777777" w:rsidR="00E96238" w:rsidRPr="009D1A40" w:rsidRDefault="00E96238" w:rsidP="001C2F71">
            <w:pPr>
              <w:pStyle w:val="ListParagraph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3513A5B3" w14:textId="7C31542C" w:rsidR="00C41F0B" w:rsidRDefault="00C41F0B" w:rsidP="00922011">
      <w:pPr>
        <w:rPr>
          <w:rFonts w:ascii="Arial" w:hAnsi="Arial" w:cs="Arial"/>
          <w:sz w:val="20"/>
          <w:szCs w:val="20"/>
          <w:lang w:val="en-US"/>
        </w:rPr>
      </w:pPr>
    </w:p>
    <w:p w14:paraId="0B771EBD" w14:textId="4DDB0CA2" w:rsidR="00F24163" w:rsidRDefault="00F24163" w:rsidP="00922011">
      <w:pPr>
        <w:rPr>
          <w:rFonts w:ascii="Arial" w:hAnsi="Arial" w:cs="Arial"/>
          <w:sz w:val="20"/>
          <w:szCs w:val="20"/>
          <w:lang w:val="en-US"/>
        </w:rPr>
      </w:pPr>
    </w:p>
    <w:p w14:paraId="03AD6341" w14:textId="77777777" w:rsidR="00F24163" w:rsidRPr="00F24163" w:rsidRDefault="00F24163" w:rsidP="00F24163">
      <w:pPr>
        <w:pStyle w:val="NormalWeb"/>
        <w:framePr w:w="9140" w:h="3737" w:hRule="exact" w:hSpace="141" w:wrap="around" w:vAnchor="text" w:hAnchor="page" w:x="1341" w:y="3"/>
        <w:shd w:val="clear" w:color="auto" w:fill="FFFFFF"/>
        <w:spacing w:line="312" w:lineRule="atLeast"/>
        <w:ind w:right="-2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24163">
        <w:rPr>
          <w:rStyle w:val="Strong"/>
          <w:rFonts w:asciiTheme="minorHAnsi" w:hAnsiTheme="minorHAnsi" w:cstheme="minorHAnsi"/>
          <w:color w:val="333333"/>
          <w:sz w:val="22"/>
          <w:szCs w:val="22"/>
        </w:rPr>
        <w:t>Bilgi Notu:</w:t>
      </w:r>
    </w:p>
    <w:p w14:paraId="2DC56445" w14:textId="77777777" w:rsidR="00F24163" w:rsidRPr="00F24163" w:rsidRDefault="00F24163" w:rsidP="00F24163">
      <w:pPr>
        <w:pStyle w:val="NormalWeb"/>
        <w:framePr w:w="9140" w:h="3737" w:hRule="exact" w:hSpace="141" w:wrap="around" w:vAnchor="text" w:hAnchor="page" w:x="1341" w:y="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333333"/>
          <w:sz w:val="16"/>
          <w:szCs w:val="16"/>
        </w:rPr>
      </w:pPr>
      <w:r w:rsidRPr="00F24163">
        <w:rPr>
          <w:rFonts w:asciiTheme="minorHAnsi" w:hAnsiTheme="minorHAnsi" w:cstheme="minorHAnsi"/>
          <w:color w:val="333333"/>
          <w:sz w:val="16"/>
          <w:szCs w:val="16"/>
        </w:rPr>
        <w:t>- TÜBİTAK tarafından kabul edilebilir geçerli bir mazeret bildirilmeksizin; proje gelişme raporları sözleşmede belirtilen tarihlerde, proje sonuç raporları ise, sözleşmede belirtilen proje bitiş tarihinden  itibaren 2 (iki) ay içinde gönderilmesi gerekmektedir.</w:t>
      </w:r>
    </w:p>
    <w:p w14:paraId="08A48048" w14:textId="77777777" w:rsidR="00F24163" w:rsidRPr="00F24163" w:rsidRDefault="00F24163" w:rsidP="00F24163">
      <w:pPr>
        <w:pStyle w:val="NormalWeb"/>
        <w:framePr w:w="9140" w:h="3737" w:hRule="exact" w:hSpace="141" w:wrap="around" w:vAnchor="text" w:hAnchor="page" w:x="1341" w:y="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333333"/>
          <w:sz w:val="16"/>
          <w:szCs w:val="16"/>
        </w:rPr>
      </w:pPr>
      <w:r w:rsidRPr="00F24163">
        <w:rPr>
          <w:rFonts w:asciiTheme="minorHAnsi" w:hAnsiTheme="minorHAnsi" w:cstheme="minorHAnsi"/>
          <w:color w:val="333333"/>
          <w:sz w:val="16"/>
          <w:szCs w:val="16"/>
        </w:rPr>
        <w:t xml:space="preserve">- Destek süresi içerisinde </w:t>
      </w:r>
      <w:r w:rsidRPr="0016234A">
        <w:rPr>
          <w:rFonts w:asciiTheme="minorHAnsi" w:hAnsiTheme="minorHAnsi" w:cstheme="minorHAnsi"/>
          <w:color w:val="333333"/>
          <w:sz w:val="16"/>
          <w:szCs w:val="16"/>
        </w:rPr>
        <w:t>projenin ERC tarafından desteklenmeye hak kazanması durumunda TÜBİTAK desteği o tarih itibarıyla sonlandırılır.</w:t>
      </w:r>
    </w:p>
    <w:p w14:paraId="29DA09EC" w14:textId="77777777" w:rsidR="00F24163" w:rsidRPr="00F24163" w:rsidRDefault="00F24163" w:rsidP="00F24163">
      <w:pPr>
        <w:pStyle w:val="NormalWeb"/>
        <w:framePr w:w="9140" w:h="3737" w:hRule="exact" w:hSpace="141" w:wrap="around" w:vAnchor="text" w:hAnchor="page" w:x="1341" w:y="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333333"/>
          <w:sz w:val="16"/>
          <w:szCs w:val="16"/>
          <w:u w:val="single"/>
        </w:rPr>
      </w:pPr>
      <w:r w:rsidRPr="00F24163">
        <w:rPr>
          <w:rFonts w:asciiTheme="minorHAnsi" w:hAnsiTheme="minorHAnsi" w:cstheme="minorHAnsi"/>
          <w:color w:val="333333"/>
          <w:sz w:val="16"/>
          <w:szCs w:val="16"/>
        </w:rPr>
        <w:t>- Proje ekibi tarafından, TÜBİTAK desteği ile yürütülmekte/sonuçlandırılmış olan projeler kapsamında yapılan yayınlarda [makale, kitap, bildiri (sözlü sunum/poster sunum), tez, yayılım vb.] proje sözleşmesi ve TÜBİTAK Araştırma ve Yayın Etiği Kurulu Yönetmeliği (AYEK) gereğince ilgili </w:t>
      </w:r>
      <w:r w:rsidRPr="00F24163">
        <w:rPr>
          <w:rFonts w:asciiTheme="minorHAnsi" w:hAnsiTheme="minorHAnsi" w:cstheme="minorHAnsi"/>
          <w:color w:val="333333"/>
          <w:sz w:val="16"/>
          <w:szCs w:val="16"/>
          <w:u w:val="single"/>
        </w:rPr>
        <w:t>proje numarası ile birlikte TÜBİTAK desteği belirtilmelidir.</w:t>
      </w:r>
    </w:p>
    <w:p w14:paraId="2CBB6C51" w14:textId="77777777" w:rsidR="00F24163" w:rsidRPr="00F24163" w:rsidRDefault="00F24163" w:rsidP="00F24163">
      <w:pPr>
        <w:pStyle w:val="NormalWeb"/>
        <w:framePr w:w="9140" w:h="3737" w:hRule="exact" w:hSpace="141" w:wrap="around" w:vAnchor="text" w:hAnchor="page" w:x="1341" w:y="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333333"/>
          <w:sz w:val="16"/>
          <w:szCs w:val="16"/>
        </w:rPr>
      </w:pPr>
      <w:r w:rsidRPr="00F24163">
        <w:rPr>
          <w:rStyle w:val="Strong"/>
          <w:rFonts w:asciiTheme="minorHAnsi" w:hAnsiTheme="minorHAnsi" w:cstheme="minorHAnsi"/>
          <w:color w:val="333333"/>
          <w:sz w:val="16"/>
          <w:szCs w:val="16"/>
        </w:rPr>
        <w:t>- </w:t>
      </w:r>
      <w:r w:rsidRPr="00F24163">
        <w:rPr>
          <w:rFonts w:asciiTheme="minorHAnsi" w:hAnsiTheme="minorHAnsi" w:cstheme="minorHAnsi"/>
          <w:color w:val="333333"/>
          <w:sz w:val="16"/>
          <w:szCs w:val="16"/>
        </w:rPr>
        <w:t>Proje çıktılarının değerlendirilmesi de BİDEB Proje Takip Sistemi (bideb-pts.tubitak.gov.tr) üzerinden yapılmaktadır. Bu kapsamda projenize ait çıktıların PTS'ye yüklenmesi önem taşımaktadır.</w:t>
      </w:r>
    </w:p>
    <w:p w14:paraId="67808B99" w14:textId="77777777" w:rsidR="00F24163" w:rsidRDefault="00F24163" w:rsidP="00922011">
      <w:pPr>
        <w:rPr>
          <w:rFonts w:ascii="Arial" w:hAnsi="Arial" w:cs="Arial"/>
          <w:sz w:val="20"/>
          <w:szCs w:val="20"/>
          <w:lang w:val="en-US"/>
        </w:rPr>
      </w:pPr>
    </w:p>
    <w:sectPr w:rsidR="00F24163" w:rsidSect="00E96238">
      <w:pgSz w:w="11906" w:h="16838" w:code="9"/>
      <w:pgMar w:top="1418" w:right="1418" w:bottom="1276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67CA1" w14:textId="77777777" w:rsidR="00BC0486" w:rsidRDefault="00BC0486" w:rsidP="00BA3A55">
      <w:pPr>
        <w:spacing w:after="0" w:line="240" w:lineRule="auto"/>
      </w:pPr>
      <w:r>
        <w:separator/>
      </w:r>
    </w:p>
  </w:endnote>
  <w:endnote w:type="continuationSeparator" w:id="0">
    <w:p w14:paraId="4B779009" w14:textId="77777777" w:rsidR="00BC0486" w:rsidRDefault="00BC0486" w:rsidP="00B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3FED" w14:textId="191AABA4" w:rsidR="000A30BD" w:rsidRDefault="00F34D69" w:rsidP="000A30BD">
    <w:pPr>
      <w:pStyle w:val="Footer"/>
    </w:pPr>
    <w:r>
      <w:rPr>
        <w:sz w:val="16"/>
        <w:szCs w:val="16"/>
      </w:rPr>
      <w:t xml:space="preserve">2247-B </w:t>
    </w:r>
    <w:r>
      <w:rPr>
        <w:sz w:val="16"/>
        <w:szCs w:val="16"/>
      </w:rPr>
      <w:t>Gelişme Raporu -</w:t>
    </w:r>
    <w:r w:rsidR="00B05FAB">
      <w:rPr>
        <w:sz w:val="16"/>
        <w:szCs w:val="16"/>
      </w:rPr>
      <w:t xml:space="preserve"> </w:t>
    </w:r>
    <w:r w:rsidR="000A30BD" w:rsidRPr="001D4558">
      <w:rPr>
        <w:sz w:val="16"/>
        <w:szCs w:val="16"/>
      </w:rPr>
      <w:t>20</w:t>
    </w:r>
    <w:r w:rsidR="000A30BD">
      <w:rPr>
        <w:sz w:val="16"/>
        <w:szCs w:val="16"/>
      </w:rPr>
      <w:t>20</w:t>
    </w:r>
  </w:p>
  <w:p w14:paraId="5380E9F5" w14:textId="05CBCCB0" w:rsidR="00780B08" w:rsidRDefault="00780B08" w:rsidP="0065158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C2D71" w:rsidRPr="007C2D71">
      <w:rPr>
        <w:noProof/>
        <w:lang w:val="tr-TR"/>
      </w:rPr>
      <w:t>3</w:t>
    </w:r>
    <w:r>
      <w:fldChar w:fldCharType="end"/>
    </w:r>
  </w:p>
  <w:p w14:paraId="5C3F7757" w14:textId="1140A22F" w:rsidR="00BE7E07" w:rsidRPr="00651586" w:rsidRDefault="00BE7E0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034AC" w14:textId="77777777" w:rsidR="00BC0486" w:rsidRDefault="00BC0486" w:rsidP="00BA3A55">
      <w:pPr>
        <w:spacing w:after="0" w:line="240" w:lineRule="auto"/>
      </w:pPr>
      <w:r>
        <w:separator/>
      </w:r>
    </w:p>
  </w:footnote>
  <w:footnote w:type="continuationSeparator" w:id="0">
    <w:p w14:paraId="4518E80F" w14:textId="77777777" w:rsidR="00BC0486" w:rsidRDefault="00BC0486" w:rsidP="00BA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9DEA4" w14:textId="670BE6DC" w:rsidR="000A30BD" w:rsidRDefault="000A30BD" w:rsidP="000A30BD">
    <w:pPr>
      <w:pStyle w:val="Header"/>
      <w:jc w:val="right"/>
    </w:pPr>
    <w:r>
      <w:t>Proje No: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6B0"/>
    <w:multiLevelType w:val="multilevel"/>
    <w:tmpl w:val="A5426D4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" w15:restartNumberingAfterBreak="0">
    <w:nsid w:val="057D33B6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A2684"/>
    <w:multiLevelType w:val="hybridMultilevel"/>
    <w:tmpl w:val="A86CDD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1D64"/>
    <w:multiLevelType w:val="multilevel"/>
    <w:tmpl w:val="7B3E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3D72FF"/>
    <w:multiLevelType w:val="multilevel"/>
    <w:tmpl w:val="D8CC906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709F8"/>
    <w:multiLevelType w:val="hybridMultilevel"/>
    <w:tmpl w:val="C770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82045"/>
    <w:multiLevelType w:val="multilevel"/>
    <w:tmpl w:val="EA7E9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573077"/>
    <w:multiLevelType w:val="hybridMultilevel"/>
    <w:tmpl w:val="50401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00AF0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C352F"/>
    <w:multiLevelType w:val="hybridMultilevel"/>
    <w:tmpl w:val="1804B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DB2225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B0981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55"/>
    <w:rsid w:val="0000104C"/>
    <w:rsid w:val="00015D2A"/>
    <w:rsid w:val="0003298A"/>
    <w:rsid w:val="00047258"/>
    <w:rsid w:val="00060AF0"/>
    <w:rsid w:val="00065A8D"/>
    <w:rsid w:val="00090C04"/>
    <w:rsid w:val="00091AC0"/>
    <w:rsid w:val="00092B9F"/>
    <w:rsid w:val="000937EB"/>
    <w:rsid w:val="00095398"/>
    <w:rsid w:val="00095429"/>
    <w:rsid w:val="000A10F8"/>
    <w:rsid w:val="000A30BD"/>
    <w:rsid w:val="000D7087"/>
    <w:rsid w:val="000E6986"/>
    <w:rsid w:val="000F2DBB"/>
    <w:rsid w:val="001534EE"/>
    <w:rsid w:val="0016234A"/>
    <w:rsid w:val="00176E44"/>
    <w:rsid w:val="001B4766"/>
    <w:rsid w:val="001C1186"/>
    <w:rsid w:val="001C2F71"/>
    <w:rsid w:val="001C7D04"/>
    <w:rsid w:val="00207963"/>
    <w:rsid w:val="00213625"/>
    <w:rsid w:val="002328D6"/>
    <w:rsid w:val="002330D8"/>
    <w:rsid w:val="0027491E"/>
    <w:rsid w:val="00275249"/>
    <w:rsid w:val="00291BBD"/>
    <w:rsid w:val="002B204A"/>
    <w:rsid w:val="002C5E1F"/>
    <w:rsid w:val="002D1ABF"/>
    <w:rsid w:val="002D4AF0"/>
    <w:rsid w:val="002E0BC3"/>
    <w:rsid w:val="002F4774"/>
    <w:rsid w:val="002F7A17"/>
    <w:rsid w:val="00321A71"/>
    <w:rsid w:val="003340E8"/>
    <w:rsid w:val="00346186"/>
    <w:rsid w:val="003570C8"/>
    <w:rsid w:val="0038463E"/>
    <w:rsid w:val="00393759"/>
    <w:rsid w:val="0039762A"/>
    <w:rsid w:val="003C27A2"/>
    <w:rsid w:val="003D2258"/>
    <w:rsid w:val="004010C7"/>
    <w:rsid w:val="004355B0"/>
    <w:rsid w:val="00437123"/>
    <w:rsid w:val="00450D10"/>
    <w:rsid w:val="004617CC"/>
    <w:rsid w:val="0046796E"/>
    <w:rsid w:val="0049220C"/>
    <w:rsid w:val="00496BBE"/>
    <w:rsid w:val="004A781F"/>
    <w:rsid w:val="004B1C8D"/>
    <w:rsid w:val="004B3CC6"/>
    <w:rsid w:val="004C086B"/>
    <w:rsid w:val="004D4B2F"/>
    <w:rsid w:val="004E207A"/>
    <w:rsid w:val="004F0199"/>
    <w:rsid w:val="00507BBB"/>
    <w:rsid w:val="005169C4"/>
    <w:rsid w:val="005318D0"/>
    <w:rsid w:val="005342B5"/>
    <w:rsid w:val="00534467"/>
    <w:rsid w:val="00540EC9"/>
    <w:rsid w:val="00543F35"/>
    <w:rsid w:val="005516EB"/>
    <w:rsid w:val="00560633"/>
    <w:rsid w:val="00563BD4"/>
    <w:rsid w:val="00582C92"/>
    <w:rsid w:val="00587454"/>
    <w:rsid w:val="00592359"/>
    <w:rsid w:val="005A54E8"/>
    <w:rsid w:val="005C690B"/>
    <w:rsid w:val="005F2EFC"/>
    <w:rsid w:val="00600675"/>
    <w:rsid w:val="006045FF"/>
    <w:rsid w:val="006224C5"/>
    <w:rsid w:val="006346A6"/>
    <w:rsid w:val="00651586"/>
    <w:rsid w:val="006645B4"/>
    <w:rsid w:val="00675480"/>
    <w:rsid w:val="006815C4"/>
    <w:rsid w:val="006824A5"/>
    <w:rsid w:val="006B0BA8"/>
    <w:rsid w:val="006B51C4"/>
    <w:rsid w:val="006E58BA"/>
    <w:rsid w:val="006E6F77"/>
    <w:rsid w:val="006F0EB3"/>
    <w:rsid w:val="00730561"/>
    <w:rsid w:val="00740531"/>
    <w:rsid w:val="00775994"/>
    <w:rsid w:val="00780B08"/>
    <w:rsid w:val="00796B40"/>
    <w:rsid w:val="007B76CF"/>
    <w:rsid w:val="007C2D71"/>
    <w:rsid w:val="007C3909"/>
    <w:rsid w:val="007C5F00"/>
    <w:rsid w:val="007D0586"/>
    <w:rsid w:val="007E65CA"/>
    <w:rsid w:val="00804F9E"/>
    <w:rsid w:val="008063DF"/>
    <w:rsid w:val="00813151"/>
    <w:rsid w:val="00816DA5"/>
    <w:rsid w:val="0083716F"/>
    <w:rsid w:val="0086492B"/>
    <w:rsid w:val="008750DA"/>
    <w:rsid w:val="008767F2"/>
    <w:rsid w:val="0089101A"/>
    <w:rsid w:val="008D1DBD"/>
    <w:rsid w:val="008F73EE"/>
    <w:rsid w:val="00922011"/>
    <w:rsid w:val="00922D4A"/>
    <w:rsid w:val="009421AF"/>
    <w:rsid w:val="0095431E"/>
    <w:rsid w:val="00955514"/>
    <w:rsid w:val="0097145B"/>
    <w:rsid w:val="009B2ACC"/>
    <w:rsid w:val="009B66CA"/>
    <w:rsid w:val="009C0841"/>
    <w:rsid w:val="009D1A40"/>
    <w:rsid w:val="009E25AD"/>
    <w:rsid w:val="009E7E14"/>
    <w:rsid w:val="009F3068"/>
    <w:rsid w:val="00A02570"/>
    <w:rsid w:val="00A4659A"/>
    <w:rsid w:val="00A82A5E"/>
    <w:rsid w:val="00A853E2"/>
    <w:rsid w:val="00A91238"/>
    <w:rsid w:val="00A93ABD"/>
    <w:rsid w:val="00AA62AD"/>
    <w:rsid w:val="00AC2C5C"/>
    <w:rsid w:val="00AD3C4C"/>
    <w:rsid w:val="00B042E3"/>
    <w:rsid w:val="00B05FAB"/>
    <w:rsid w:val="00B232E3"/>
    <w:rsid w:val="00B261DA"/>
    <w:rsid w:val="00B266D6"/>
    <w:rsid w:val="00B26DF7"/>
    <w:rsid w:val="00B642B3"/>
    <w:rsid w:val="00B73F28"/>
    <w:rsid w:val="00B85612"/>
    <w:rsid w:val="00B966BE"/>
    <w:rsid w:val="00BA3A55"/>
    <w:rsid w:val="00BB4AD3"/>
    <w:rsid w:val="00BC0486"/>
    <w:rsid w:val="00BC384D"/>
    <w:rsid w:val="00BE6EB8"/>
    <w:rsid w:val="00BE7E07"/>
    <w:rsid w:val="00BF0C1C"/>
    <w:rsid w:val="00BF230F"/>
    <w:rsid w:val="00C0480D"/>
    <w:rsid w:val="00C23CEC"/>
    <w:rsid w:val="00C41F0B"/>
    <w:rsid w:val="00C9089C"/>
    <w:rsid w:val="00CD5E61"/>
    <w:rsid w:val="00D1311C"/>
    <w:rsid w:val="00D3417F"/>
    <w:rsid w:val="00D51393"/>
    <w:rsid w:val="00D5479E"/>
    <w:rsid w:val="00D6385B"/>
    <w:rsid w:val="00D82FDA"/>
    <w:rsid w:val="00D90F2B"/>
    <w:rsid w:val="00DA3012"/>
    <w:rsid w:val="00DC4E9C"/>
    <w:rsid w:val="00DC51A7"/>
    <w:rsid w:val="00DD131F"/>
    <w:rsid w:val="00DF0F49"/>
    <w:rsid w:val="00E01F23"/>
    <w:rsid w:val="00E13FF7"/>
    <w:rsid w:val="00E17891"/>
    <w:rsid w:val="00E325E8"/>
    <w:rsid w:val="00E4299C"/>
    <w:rsid w:val="00E51A08"/>
    <w:rsid w:val="00E56043"/>
    <w:rsid w:val="00E57D8B"/>
    <w:rsid w:val="00E7290D"/>
    <w:rsid w:val="00E743AF"/>
    <w:rsid w:val="00E75B32"/>
    <w:rsid w:val="00E7661D"/>
    <w:rsid w:val="00E96238"/>
    <w:rsid w:val="00EA1B60"/>
    <w:rsid w:val="00EA2B27"/>
    <w:rsid w:val="00EB198D"/>
    <w:rsid w:val="00EC4754"/>
    <w:rsid w:val="00EC7908"/>
    <w:rsid w:val="00ED390E"/>
    <w:rsid w:val="00EE5896"/>
    <w:rsid w:val="00F00094"/>
    <w:rsid w:val="00F02D70"/>
    <w:rsid w:val="00F0406A"/>
    <w:rsid w:val="00F06B5B"/>
    <w:rsid w:val="00F22F6F"/>
    <w:rsid w:val="00F24163"/>
    <w:rsid w:val="00F25348"/>
    <w:rsid w:val="00F34D69"/>
    <w:rsid w:val="00F3747D"/>
    <w:rsid w:val="00F45BA6"/>
    <w:rsid w:val="00F5527A"/>
    <w:rsid w:val="00F572C9"/>
    <w:rsid w:val="00F94FC5"/>
    <w:rsid w:val="00F96AAD"/>
    <w:rsid w:val="00FC19A3"/>
    <w:rsid w:val="00FD2E06"/>
    <w:rsid w:val="00FD5376"/>
    <w:rsid w:val="00FE454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D792"/>
  <w15:chartTrackingRefBased/>
  <w15:docId w15:val="{3C02EAFA-0090-4EF9-A52D-5A1FA9B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AD"/>
    <w:pPr>
      <w:spacing w:after="200" w:line="276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A3A55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A3A55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A55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BA3A55"/>
    <w:pPr>
      <w:ind w:left="720"/>
      <w:contextualSpacing/>
    </w:pPr>
  </w:style>
  <w:style w:type="table" w:styleId="TableGrid">
    <w:name w:val="Table Grid"/>
    <w:basedOn w:val="TableNormal"/>
    <w:uiPriority w:val="59"/>
    <w:rsid w:val="00F2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E61"/>
    <w:rPr>
      <w:sz w:val="22"/>
      <w:szCs w:val="22"/>
      <w:lang w:val="de-DE"/>
    </w:rPr>
  </w:style>
  <w:style w:type="character" w:customStyle="1" w:styleId="Gvdemetni2">
    <w:name w:val="Gövde metni (2)_"/>
    <w:link w:val="Gvdemetni20"/>
    <w:rsid w:val="00507BB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Gvdemetni275ptKaln">
    <w:name w:val="Gövde metni (2) + 7;5 pt;Kalın"/>
    <w:rsid w:val="0050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">
    <w:name w:val="Gövde metni (2) + 7;5 pt"/>
    <w:rsid w:val="00507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talik">
    <w:name w:val="Gövde metni (2) + 7;5 pt;İtalik"/>
    <w:rsid w:val="00507B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507BBB"/>
    <w:pPr>
      <w:widowControl w:val="0"/>
      <w:shd w:val="clear" w:color="auto" w:fill="FFFFFF"/>
      <w:spacing w:before="420" w:after="0" w:line="0" w:lineRule="atLeast"/>
      <w:ind w:hanging="460"/>
    </w:pPr>
    <w:rPr>
      <w:rFonts w:ascii="Times New Roman" w:eastAsia="Times New Roman" w:hAnsi="Times New Roman"/>
      <w:lang w:val="tr-TR" w:eastAsia="tr-TR"/>
    </w:rPr>
  </w:style>
  <w:style w:type="character" w:customStyle="1" w:styleId="Balk9">
    <w:name w:val="Başlık #9_"/>
    <w:link w:val="Balk90"/>
    <w:rsid w:val="00507BB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10">
    <w:name w:val="Gövde metni (10)_"/>
    <w:rsid w:val="00507BB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00">
    <w:name w:val="Gövde metni (10)"/>
    <w:rsid w:val="00507B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Balk90">
    <w:name w:val="Başlık #9"/>
    <w:basedOn w:val="Normal"/>
    <w:link w:val="Balk9"/>
    <w:rsid w:val="00507BBB"/>
    <w:pPr>
      <w:widowControl w:val="0"/>
      <w:shd w:val="clear" w:color="auto" w:fill="FFFFFF"/>
      <w:spacing w:after="480" w:line="0" w:lineRule="atLeast"/>
      <w:jc w:val="both"/>
      <w:outlineLvl w:val="8"/>
    </w:pPr>
    <w:rPr>
      <w:rFonts w:ascii="Times New Roman" w:eastAsia="Times New Roman" w:hAnsi="Times New Roman"/>
      <w:b/>
      <w:bCs/>
      <w:lang w:val="tr-TR" w:eastAsia="tr-TR"/>
    </w:rPr>
  </w:style>
  <w:style w:type="character" w:customStyle="1" w:styleId="Gvdemetni2Arial18ptKaln">
    <w:name w:val="Gövde metni (2) + Arial;18 pt;Kalın"/>
    <w:rsid w:val="003846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tr-TR" w:eastAsia="tr-TR" w:bidi="tr-TR"/>
    </w:rPr>
  </w:style>
  <w:style w:type="character" w:customStyle="1" w:styleId="Gvdemetni237pt-1ptbolukbraklyor">
    <w:name w:val="Gövde metni (2) + 37 pt;-1 pt boşluk bırakılıyor"/>
    <w:rsid w:val="00032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4"/>
      <w:szCs w:val="74"/>
      <w:u w:val="none"/>
      <w:shd w:val="clear" w:color="auto" w:fill="FFFFFF"/>
      <w:lang w:val="tr-TR" w:eastAsia="tr-TR" w:bidi="tr-TR"/>
    </w:rPr>
  </w:style>
  <w:style w:type="character" w:customStyle="1" w:styleId="Gvdemetni255pttalik">
    <w:name w:val="Gövde metni (2) + 55 pt;İtalik"/>
    <w:rsid w:val="000329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shd w:val="clear" w:color="auto" w:fill="FFFFFF"/>
      <w:lang w:val="tr-TR" w:eastAsia="tr-TR" w:bidi="tr-TR"/>
    </w:rPr>
  </w:style>
  <w:style w:type="character" w:customStyle="1" w:styleId="Gvdemetni2Arial48pt-3ptbolukbraklyor">
    <w:name w:val="Gövde metni (2) + Arial;48 pt;-3 pt boşluk bırakılıyor"/>
    <w:rsid w:val="000329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96"/>
      <w:szCs w:val="96"/>
      <w:u w:val="none"/>
      <w:shd w:val="clear" w:color="auto" w:fill="FFFFFF"/>
      <w:lang w:val="tr-TR" w:eastAsia="tr-TR" w:bidi="tr-TR"/>
    </w:rPr>
  </w:style>
  <w:style w:type="character" w:styleId="CommentReference">
    <w:name w:val="annotation reference"/>
    <w:uiPriority w:val="99"/>
    <w:semiHidden/>
    <w:unhideWhenUsed/>
    <w:rsid w:val="00DD1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31F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31F"/>
    <w:rPr>
      <w:b/>
      <w:bCs/>
      <w:lang w:val="de-DE" w:eastAsia="en-US"/>
    </w:rPr>
  </w:style>
  <w:style w:type="paragraph" w:styleId="Revision">
    <w:name w:val="Revision"/>
    <w:hidden/>
    <w:uiPriority w:val="99"/>
    <w:semiHidden/>
    <w:rsid w:val="00DD131F"/>
    <w:rPr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2E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2E0BC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2E06"/>
    <w:rPr>
      <w:rFonts w:ascii="Courier New" w:eastAsia="Times New Roman" w:hAnsi="Courier New" w:cs="Courier New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5146-3759-43DB-AE79-1C885FA8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2218 – Yurt İçi Doktora sonrası Araştırma Burs Programı Gelişme Raporu</vt:lpstr>
      <vt:lpstr>2218 – Yurt İçi Doktora sonrası Araştırma Burs Programı Gelişme Raporu</vt:lpstr>
    </vt:vector>
  </TitlesOfParts>
  <Company>Hewlett-Packard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2218 – Yurt İçi Doktora sonrası Araştırma Burs Programı Gelişme Raporu</dc:title>
  <dc:subject/>
  <dc:creator>Gulzade Kahveci</dc:creator>
  <cp:keywords/>
  <cp:lastModifiedBy>Tahsin</cp:lastModifiedBy>
  <cp:revision>2</cp:revision>
  <cp:lastPrinted>2019-11-07T06:30:00Z</cp:lastPrinted>
  <dcterms:created xsi:type="dcterms:W3CDTF">2020-11-27T10:25:00Z</dcterms:created>
  <dcterms:modified xsi:type="dcterms:W3CDTF">2020-11-27T10:25:00Z</dcterms:modified>
</cp:coreProperties>
</file>