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rsidR="004267B6" w:rsidRPr="005906CB" w:rsidRDefault="0088634B" w:rsidP="008F447D">
      <w:pPr>
        <w:jc w:val="both"/>
        <w:rPr>
          <w:b/>
          <w:lang w:val="tr-TR"/>
        </w:rPr>
      </w:pPr>
      <w:r w:rsidRPr="005906CB">
        <w:rPr>
          <w:b/>
          <w:lang w:val="tr-TR"/>
        </w:rPr>
        <w:t xml:space="preserve">YMM/Sicil </w:t>
      </w:r>
      <w:proofErr w:type="spellStart"/>
      <w:r w:rsidRPr="005906CB">
        <w:rPr>
          <w:b/>
          <w:lang w:val="tr-TR"/>
        </w:rPr>
        <w:t>no</w:t>
      </w:r>
      <w:proofErr w:type="spellEnd"/>
      <w:r w:rsidR="00C22B5E" w:rsidRPr="005906CB">
        <w:rPr>
          <w:b/>
          <w:lang w:val="tr-TR"/>
        </w:rPr>
        <w:t>/</w:t>
      </w:r>
      <w:r w:rsidRPr="005906CB">
        <w:rPr>
          <w:b/>
          <w:lang w:val="tr-TR"/>
        </w:rPr>
        <w:t xml:space="preserve">Genel Rapor </w:t>
      </w:r>
      <w:proofErr w:type="spellStart"/>
      <w:r w:rsidRPr="005906CB">
        <w:rPr>
          <w:b/>
          <w:lang w:val="tr-TR"/>
        </w:rPr>
        <w:t>no</w:t>
      </w:r>
      <w:proofErr w:type="spellEnd"/>
      <w:r w:rsidRPr="005906CB">
        <w:rPr>
          <w:b/>
          <w:lang w:val="tr-TR"/>
        </w:rPr>
        <w:t xml:space="preserve">/Cari yıl rapor </w:t>
      </w:r>
      <w:proofErr w:type="spellStart"/>
      <w:r w:rsidRPr="005906CB">
        <w:rPr>
          <w:b/>
          <w:lang w:val="tr-TR"/>
        </w:rPr>
        <w:t>no</w:t>
      </w:r>
      <w:proofErr w:type="spellEnd"/>
      <w:r w:rsidR="00984FA4" w:rsidRPr="005906CB">
        <w:rPr>
          <w:b/>
          <w:lang w:val="tr-TR"/>
        </w:rPr>
        <w:t>:</w:t>
      </w:r>
      <w:r w:rsidR="00D01360" w:rsidRPr="005906CB">
        <w:rPr>
          <w:b/>
          <w:lang w:val="tr-TR"/>
        </w:rPr>
        <w:tab/>
      </w:r>
    </w:p>
    <w:p w:rsidR="004267B6" w:rsidRPr="005906CB" w:rsidRDefault="004267B6" w:rsidP="004267B6">
      <w:pPr>
        <w:widowControl w:val="0"/>
        <w:spacing w:line="283" w:lineRule="exact"/>
        <w:jc w:val="both"/>
        <w:rPr>
          <w:sz w:val="22"/>
          <w:lang w:val="tr-TR"/>
        </w:rPr>
      </w:pPr>
      <w:r w:rsidRPr="005906CB">
        <w:rPr>
          <w:sz w:val="22"/>
          <w:lang w:val="tr-TR"/>
        </w:rPr>
        <w:t xml:space="preserve">                 Versiyon </w:t>
      </w:r>
      <w:proofErr w:type="spellStart"/>
      <w:r w:rsidRPr="005906CB">
        <w:rPr>
          <w:sz w:val="22"/>
          <w:lang w:val="tr-TR"/>
        </w:rPr>
        <w:t>no</w:t>
      </w:r>
      <w:proofErr w:type="spellEnd"/>
      <w:r w:rsidRPr="005906CB">
        <w:rPr>
          <w:sz w:val="22"/>
          <w:lang w:val="tr-TR"/>
        </w:rPr>
        <w:t>/ tarih:</w:t>
      </w:r>
    </w:p>
    <w:p w:rsidR="007C1772" w:rsidRPr="005906CB" w:rsidRDefault="00D01360" w:rsidP="008F447D">
      <w:pPr>
        <w:jc w:val="both"/>
        <w:rPr>
          <w:lang w:val="tr-TR"/>
        </w:rPr>
      </w:pPr>
      <w:r w:rsidRPr="005906CB">
        <w:rPr>
          <w:b/>
          <w:lang w:val="tr-TR"/>
        </w:rPr>
        <w:tab/>
      </w:r>
      <w:r w:rsidRPr="005906CB">
        <w:rPr>
          <w:b/>
          <w:lang w:val="tr-TR"/>
        </w:rPr>
        <w:tab/>
        <w:t xml:space="preserve">   </w:t>
      </w:r>
      <w:r w:rsidR="004267B6" w:rsidRPr="005906CB">
        <w:rPr>
          <w:b/>
          <w:lang w:val="tr-TR"/>
        </w:rPr>
        <w:tab/>
      </w:r>
      <w:r w:rsidR="004267B6" w:rsidRPr="005906CB">
        <w:rPr>
          <w:b/>
          <w:lang w:val="tr-TR"/>
        </w:rPr>
        <w:tab/>
      </w:r>
      <w:r w:rsidR="004267B6" w:rsidRPr="005906CB">
        <w:rPr>
          <w:b/>
          <w:lang w:val="tr-TR"/>
        </w:rPr>
        <w:tab/>
      </w:r>
      <w:r w:rsidR="004267B6" w:rsidRPr="005906CB">
        <w:rPr>
          <w:b/>
          <w:lang w:val="tr-TR"/>
        </w:rPr>
        <w:tab/>
      </w:r>
      <w:r w:rsidR="004267B6" w:rsidRPr="005906CB">
        <w:rPr>
          <w:b/>
          <w:lang w:val="tr-TR"/>
        </w:rPr>
        <w:tab/>
      </w:r>
      <w:r w:rsidR="004267B6" w:rsidRPr="005906CB">
        <w:rPr>
          <w:b/>
          <w:lang w:val="tr-TR"/>
        </w:rPr>
        <w:tab/>
      </w:r>
      <w:r w:rsidR="004267B6" w:rsidRPr="005906CB">
        <w:rPr>
          <w:b/>
          <w:lang w:val="tr-TR"/>
        </w:rPr>
        <w:tab/>
      </w:r>
      <w:proofErr w:type="gramStart"/>
      <w:r w:rsidR="006352C1" w:rsidRPr="005906CB">
        <w:rPr>
          <w:lang w:val="tr-TR"/>
        </w:rPr>
        <w:t>………..</w:t>
      </w:r>
      <w:r w:rsidR="007C1772" w:rsidRPr="005906CB">
        <w:rPr>
          <w:b/>
          <w:lang w:val="tr-TR"/>
        </w:rPr>
        <w:t>,</w:t>
      </w:r>
      <w:proofErr w:type="gramEnd"/>
      <w:r w:rsidRPr="005906CB">
        <w:rPr>
          <w:b/>
          <w:lang w:val="tr-TR"/>
        </w:rPr>
        <w:t xml:space="preserve"> </w:t>
      </w:r>
      <w:r w:rsidR="00DC6067" w:rsidRPr="005906CB">
        <w:rPr>
          <w:b/>
          <w:lang w:val="tr-TR"/>
        </w:rPr>
        <w:t>…</w:t>
      </w:r>
      <w:r w:rsidR="007921A2" w:rsidRPr="005906CB">
        <w:rPr>
          <w:b/>
          <w:lang w:val="tr-TR"/>
        </w:rPr>
        <w:t>/</w:t>
      </w:r>
      <w:r w:rsidR="00DC6067" w:rsidRPr="005906CB">
        <w:rPr>
          <w:b/>
          <w:lang w:val="tr-TR"/>
        </w:rPr>
        <w:t>…</w:t>
      </w:r>
      <w:r w:rsidR="007921A2" w:rsidRPr="005906CB">
        <w:rPr>
          <w:b/>
          <w:lang w:val="tr-TR"/>
        </w:rPr>
        <w:t>/</w:t>
      </w:r>
      <w:r w:rsidR="002B6929" w:rsidRPr="005906CB">
        <w:rPr>
          <w:b/>
          <w:lang w:val="tr-TR"/>
        </w:rPr>
        <w:t>20…</w:t>
      </w:r>
    </w:p>
    <w:p w:rsidR="007C1772" w:rsidRPr="005906CB" w:rsidRDefault="00B33FB2" w:rsidP="008F447D">
      <w:pPr>
        <w:jc w:val="both"/>
        <w:rPr>
          <w:lang w:val="tr-TR"/>
        </w:rPr>
      </w:pPr>
      <w:r w:rsidRPr="005906CB">
        <w:rPr>
          <w:b/>
          <w:lang w:val="tr-TR"/>
        </w:rPr>
        <w:tab/>
      </w:r>
      <w:r w:rsidRPr="005906CB">
        <w:rPr>
          <w:b/>
          <w:lang w:val="tr-TR"/>
        </w:rPr>
        <w:tab/>
      </w:r>
      <w:r w:rsidR="00984FA4" w:rsidRPr="005906CB">
        <w:rPr>
          <w:b/>
          <w:lang w:val="tr-TR"/>
        </w:rPr>
        <w:tab/>
      </w:r>
      <w:r w:rsidR="00984FA4" w:rsidRPr="005906CB">
        <w:rPr>
          <w:b/>
          <w:lang w:val="tr-TR"/>
        </w:rPr>
        <w:tab/>
      </w:r>
      <w:r w:rsidR="00984FA4" w:rsidRPr="005906CB">
        <w:rPr>
          <w:b/>
          <w:lang w:val="tr-TR"/>
        </w:rPr>
        <w:tab/>
      </w:r>
      <w:r w:rsidR="00984FA4" w:rsidRPr="005906CB">
        <w:rPr>
          <w:b/>
          <w:lang w:val="tr-TR"/>
        </w:rPr>
        <w:tab/>
      </w:r>
      <w:r w:rsidR="00984FA4" w:rsidRPr="005906CB">
        <w:rPr>
          <w:b/>
          <w:lang w:val="tr-TR"/>
        </w:rPr>
        <w:tab/>
      </w:r>
      <w:r w:rsidR="00984FA4" w:rsidRPr="005906CB">
        <w:rPr>
          <w:b/>
          <w:lang w:val="tr-TR"/>
        </w:rPr>
        <w:tab/>
      </w:r>
      <w:r w:rsidR="00984FA4" w:rsidRPr="005906CB">
        <w:rPr>
          <w:b/>
          <w:lang w:val="tr-TR"/>
        </w:rPr>
        <w:tab/>
      </w:r>
      <w:r w:rsidR="00D01360" w:rsidRPr="005906CB">
        <w:rPr>
          <w:b/>
          <w:lang w:val="tr-TR"/>
        </w:rPr>
        <w:t xml:space="preserve">   </w:t>
      </w:r>
      <w:r w:rsidR="007921A2" w:rsidRPr="005906CB">
        <w:rPr>
          <w:b/>
          <w:lang w:val="tr-TR"/>
        </w:rPr>
        <w:t>(Yer ve Tarih Bilgisi)</w:t>
      </w:r>
    </w:p>
    <w:p w:rsidR="00EE77D5" w:rsidRPr="005906CB" w:rsidRDefault="00EE77D5" w:rsidP="00EE77D5">
      <w:pPr>
        <w:pStyle w:val="KonuBal"/>
        <w:rPr>
          <w:i w:val="0"/>
          <w:sz w:val="24"/>
          <w:szCs w:val="28"/>
        </w:rPr>
      </w:pPr>
    </w:p>
    <w:p w:rsidR="00D4190C" w:rsidRDefault="00726542" w:rsidP="00726542">
      <w:pPr>
        <w:pStyle w:val="KonuBal"/>
        <w:rPr>
          <w:i w:val="0"/>
          <w:sz w:val="24"/>
          <w:szCs w:val="28"/>
        </w:rPr>
      </w:pPr>
      <w:r w:rsidRPr="00726542">
        <w:rPr>
          <w:i w:val="0"/>
          <w:sz w:val="24"/>
          <w:szCs w:val="28"/>
        </w:rPr>
        <w:t xml:space="preserve">ARAŞTIRMA DESTEK PROGRAMLARI BAŞKANLIĞINCA 1071 PROGRAMI KAPSAMINDA DESTEKLENEN </w:t>
      </w:r>
      <w:bookmarkStart w:id="0" w:name="_GoBack"/>
      <w:r w:rsidRPr="00EE2158">
        <w:rPr>
          <w:i w:val="0"/>
          <w:color w:val="FF0000"/>
          <w:sz w:val="24"/>
          <w:szCs w:val="28"/>
        </w:rPr>
        <w:t>VAKIF ÜNİVERSİTELERİ</w:t>
      </w:r>
      <w:bookmarkEnd w:id="0"/>
      <w:r w:rsidRPr="00726542">
        <w:rPr>
          <w:i w:val="0"/>
          <w:sz w:val="24"/>
          <w:szCs w:val="28"/>
        </w:rPr>
        <w:t xml:space="preserve"> </w:t>
      </w:r>
    </w:p>
    <w:p w:rsidR="00726542" w:rsidRDefault="00726542" w:rsidP="00726542">
      <w:pPr>
        <w:pStyle w:val="KonuBal"/>
        <w:rPr>
          <w:i w:val="0"/>
          <w:sz w:val="24"/>
          <w:szCs w:val="28"/>
        </w:rPr>
      </w:pPr>
      <w:r w:rsidRPr="00726542">
        <w:rPr>
          <w:i w:val="0"/>
          <w:sz w:val="24"/>
          <w:szCs w:val="28"/>
        </w:rPr>
        <w:t xml:space="preserve">TARAFINDAN YÜRÜTÜLEN PROJELER İÇİN </w:t>
      </w:r>
    </w:p>
    <w:p w:rsidR="00EE77D5" w:rsidRPr="002A6141" w:rsidRDefault="00726542" w:rsidP="00726542">
      <w:pPr>
        <w:pStyle w:val="KonuBal"/>
        <w:rPr>
          <w:i w:val="0"/>
          <w:sz w:val="24"/>
          <w:szCs w:val="28"/>
        </w:rPr>
      </w:pPr>
      <w:r w:rsidRPr="00726542">
        <w:rPr>
          <w:i w:val="0"/>
          <w:sz w:val="24"/>
          <w:szCs w:val="28"/>
        </w:rPr>
        <w:t xml:space="preserve">YEMİNLİ MALİ MÜŞAVİRLİK DEĞERLENDİRME VE TASDİK RAPORU  </w:t>
      </w:r>
      <w:r w:rsidR="00EE77D5" w:rsidRPr="002A6141">
        <w:rPr>
          <w:i w:val="0"/>
          <w:sz w:val="24"/>
          <w:szCs w:val="28"/>
        </w:rPr>
        <w:t xml:space="preserve"> </w:t>
      </w:r>
    </w:p>
    <w:p w:rsidR="00EE77D5" w:rsidRPr="005906CB" w:rsidRDefault="00EE77D5" w:rsidP="008B5B54">
      <w:pPr>
        <w:pStyle w:val="GvdeMetni"/>
        <w:rPr>
          <w:sz w:val="22"/>
          <w:lang w:val="en-AU"/>
        </w:rPr>
      </w:pPr>
    </w:p>
    <w:tbl>
      <w:tblPr>
        <w:tblW w:w="949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7"/>
        <w:gridCol w:w="3969"/>
        <w:gridCol w:w="3402"/>
      </w:tblGrid>
      <w:tr w:rsidR="00984FA4" w:rsidRPr="005906CB" w:rsidTr="00FC49D9">
        <w:tc>
          <w:tcPr>
            <w:tcW w:w="2127" w:type="dxa"/>
            <w:vMerge w:val="restart"/>
            <w:vAlign w:val="center"/>
          </w:tcPr>
          <w:p w:rsidR="00984FA4" w:rsidRPr="005906CB" w:rsidRDefault="00984FA4" w:rsidP="00984FA4">
            <w:pPr>
              <w:pStyle w:val="Balk1"/>
              <w:numPr>
                <w:ilvl w:val="0"/>
                <w:numId w:val="0"/>
              </w:numPr>
              <w:spacing w:before="30" w:afterLines="30" w:after="72"/>
              <w:jc w:val="left"/>
              <w:rPr>
                <w:i w:val="0"/>
                <w:sz w:val="20"/>
                <w:szCs w:val="22"/>
              </w:rPr>
            </w:pPr>
            <w:r w:rsidRPr="005906CB">
              <w:rPr>
                <w:i w:val="0"/>
                <w:sz w:val="20"/>
                <w:szCs w:val="22"/>
              </w:rPr>
              <w:t>İncelemeyi Yapan</w:t>
            </w:r>
          </w:p>
          <w:p w:rsidR="00984FA4" w:rsidRPr="005906CB" w:rsidRDefault="00984FA4" w:rsidP="00984FA4">
            <w:pPr>
              <w:spacing w:before="30" w:afterLines="30" w:after="72"/>
              <w:jc w:val="both"/>
              <w:rPr>
                <w:i/>
                <w:szCs w:val="22"/>
              </w:rPr>
            </w:pPr>
            <w:r w:rsidRPr="005906CB">
              <w:rPr>
                <w:b/>
                <w:szCs w:val="22"/>
                <w:lang w:val="tr-TR"/>
              </w:rPr>
              <w:t>Yeminli Mali Müşavirin</w:t>
            </w:r>
          </w:p>
        </w:tc>
        <w:tc>
          <w:tcPr>
            <w:tcW w:w="3969" w:type="dxa"/>
            <w:vAlign w:val="center"/>
          </w:tcPr>
          <w:p w:rsidR="00984FA4" w:rsidRPr="005906CB" w:rsidRDefault="00984FA4" w:rsidP="00984FA4">
            <w:pPr>
              <w:spacing w:before="30" w:afterLines="30" w:after="72"/>
              <w:rPr>
                <w:b/>
                <w:lang w:val="tr-TR"/>
              </w:rPr>
            </w:pPr>
            <w:proofErr w:type="gramStart"/>
            <w:r w:rsidRPr="005906CB">
              <w:rPr>
                <w:b/>
                <w:lang w:val="tr-TR"/>
              </w:rPr>
              <w:t>Adı  Soyadı</w:t>
            </w:r>
            <w:proofErr w:type="gramEnd"/>
            <w:r w:rsidRPr="005906CB">
              <w:rPr>
                <w:b/>
                <w:lang w:val="tr-TR"/>
              </w:rPr>
              <w:tab/>
            </w:r>
          </w:p>
        </w:tc>
        <w:tc>
          <w:tcPr>
            <w:tcW w:w="3402" w:type="dxa"/>
            <w:vAlign w:val="center"/>
          </w:tcPr>
          <w:p w:rsidR="00984FA4" w:rsidRPr="005906CB" w:rsidRDefault="00984FA4" w:rsidP="00984FA4">
            <w:pPr>
              <w:spacing w:before="30" w:afterLines="30" w:after="72"/>
              <w:jc w:val="both"/>
              <w:rPr>
                <w:b/>
                <w:lang w:val="tr-TR"/>
              </w:rPr>
            </w:pPr>
            <w:r w:rsidRPr="005906CB">
              <w:rPr>
                <w:b/>
                <w:lang w:val="tr-TR"/>
              </w:rPr>
              <w:t>:</w:t>
            </w:r>
          </w:p>
        </w:tc>
      </w:tr>
      <w:tr w:rsidR="00984FA4" w:rsidRPr="005906CB" w:rsidTr="00FC49D9">
        <w:tc>
          <w:tcPr>
            <w:tcW w:w="2127" w:type="dxa"/>
            <w:vMerge/>
            <w:vAlign w:val="center"/>
          </w:tcPr>
          <w:p w:rsidR="00984FA4" w:rsidRPr="005906CB" w:rsidRDefault="00984FA4" w:rsidP="00984FA4">
            <w:pPr>
              <w:spacing w:before="30" w:afterLines="30" w:after="72"/>
              <w:jc w:val="both"/>
              <w:rPr>
                <w:b/>
                <w:szCs w:val="22"/>
                <w:lang w:val="tr-TR"/>
              </w:rPr>
            </w:pPr>
          </w:p>
        </w:tc>
        <w:tc>
          <w:tcPr>
            <w:tcW w:w="3969" w:type="dxa"/>
            <w:vAlign w:val="center"/>
          </w:tcPr>
          <w:p w:rsidR="00984FA4" w:rsidRPr="005906CB" w:rsidRDefault="00984FA4" w:rsidP="00984FA4">
            <w:pPr>
              <w:spacing w:before="30" w:afterLines="30" w:after="72"/>
              <w:rPr>
                <w:b/>
                <w:lang w:val="tr-TR"/>
              </w:rPr>
            </w:pPr>
            <w:r w:rsidRPr="005906CB">
              <w:rPr>
                <w:b/>
                <w:lang w:val="tr-TR"/>
              </w:rPr>
              <w:t xml:space="preserve">Bağlı </w:t>
            </w:r>
            <w:proofErr w:type="gramStart"/>
            <w:r w:rsidRPr="005906CB">
              <w:rPr>
                <w:b/>
                <w:lang w:val="tr-TR"/>
              </w:rPr>
              <w:t>Olduğu  YMM</w:t>
            </w:r>
            <w:proofErr w:type="gramEnd"/>
            <w:r w:rsidRPr="005906CB">
              <w:rPr>
                <w:b/>
                <w:lang w:val="tr-TR"/>
              </w:rPr>
              <w:t xml:space="preserve"> Odası</w:t>
            </w:r>
          </w:p>
        </w:tc>
        <w:tc>
          <w:tcPr>
            <w:tcW w:w="3402" w:type="dxa"/>
            <w:vAlign w:val="center"/>
          </w:tcPr>
          <w:p w:rsidR="00984FA4" w:rsidRPr="005906CB" w:rsidRDefault="00984FA4" w:rsidP="00984FA4">
            <w:pPr>
              <w:spacing w:before="30" w:afterLines="30" w:after="72"/>
              <w:jc w:val="both"/>
              <w:rPr>
                <w:b/>
                <w:lang w:val="tr-TR"/>
              </w:rPr>
            </w:pPr>
            <w:r w:rsidRPr="005906CB">
              <w:rPr>
                <w:b/>
                <w:lang w:val="tr-TR"/>
              </w:rPr>
              <w:t>:</w:t>
            </w:r>
          </w:p>
        </w:tc>
      </w:tr>
      <w:tr w:rsidR="00984FA4" w:rsidRPr="005906CB" w:rsidTr="00FC49D9">
        <w:trPr>
          <w:trHeight w:val="225"/>
        </w:trPr>
        <w:tc>
          <w:tcPr>
            <w:tcW w:w="2127" w:type="dxa"/>
            <w:vMerge/>
            <w:vAlign w:val="center"/>
          </w:tcPr>
          <w:p w:rsidR="00984FA4" w:rsidRPr="005906CB" w:rsidRDefault="00984FA4" w:rsidP="00984FA4">
            <w:pPr>
              <w:spacing w:before="30" w:afterLines="30" w:after="72"/>
              <w:jc w:val="both"/>
              <w:rPr>
                <w:b/>
                <w:szCs w:val="22"/>
                <w:lang w:val="tr-TR"/>
              </w:rPr>
            </w:pPr>
          </w:p>
        </w:tc>
        <w:tc>
          <w:tcPr>
            <w:tcW w:w="3969" w:type="dxa"/>
            <w:vAlign w:val="center"/>
          </w:tcPr>
          <w:p w:rsidR="00984FA4" w:rsidRPr="005906CB" w:rsidRDefault="00984FA4" w:rsidP="00984FA4">
            <w:pPr>
              <w:spacing w:before="30" w:afterLines="30" w:after="72"/>
              <w:rPr>
                <w:b/>
                <w:lang w:val="tr-TR"/>
              </w:rPr>
            </w:pPr>
            <w:r w:rsidRPr="005906CB">
              <w:rPr>
                <w:b/>
                <w:lang w:val="tr-TR"/>
              </w:rPr>
              <w:t>Oda Sicil No</w:t>
            </w:r>
          </w:p>
        </w:tc>
        <w:tc>
          <w:tcPr>
            <w:tcW w:w="3402" w:type="dxa"/>
            <w:vAlign w:val="center"/>
          </w:tcPr>
          <w:p w:rsidR="00984FA4" w:rsidRPr="005906CB" w:rsidRDefault="00984FA4" w:rsidP="00984FA4">
            <w:pPr>
              <w:spacing w:before="30" w:afterLines="30" w:after="72"/>
              <w:jc w:val="both"/>
              <w:rPr>
                <w:b/>
                <w:lang w:val="tr-TR"/>
              </w:rPr>
            </w:pPr>
            <w:r w:rsidRPr="005906CB">
              <w:rPr>
                <w:b/>
                <w:lang w:val="tr-TR"/>
              </w:rPr>
              <w:t>:</w:t>
            </w:r>
          </w:p>
        </w:tc>
      </w:tr>
      <w:tr w:rsidR="00984FA4" w:rsidRPr="005906CB" w:rsidTr="00FC49D9">
        <w:trPr>
          <w:trHeight w:val="225"/>
        </w:trPr>
        <w:tc>
          <w:tcPr>
            <w:tcW w:w="2127" w:type="dxa"/>
            <w:vMerge/>
            <w:vAlign w:val="center"/>
          </w:tcPr>
          <w:p w:rsidR="00984FA4" w:rsidRPr="005906CB" w:rsidRDefault="00984FA4" w:rsidP="00984FA4">
            <w:pPr>
              <w:spacing w:before="30" w:afterLines="30" w:after="72"/>
              <w:jc w:val="both"/>
              <w:rPr>
                <w:b/>
                <w:szCs w:val="22"/>
                <w:lang w:val="tr-TR"/>
              </w:rPr>
            </w:pPr>
          </w:p>
        </w:tc>
        <w:tc>
          <w:tcPr>
            <w:tcW w:w="3969" w:type="dxa"/>
            <w:vAlign w:val="center"/>
          </w:tcPr>
          <w:p w:rsidR="00984FA4" w:rsidRPr="005906CB" w:rsidRDefault="00984FA4" w:rsidP="00984FA4">
            <w:pPr>
              <w:spacing w:before="30" w:afterLines="30" w:after="72"/>
              <w:rPr>
                <w:b/>
                <w:lang w:val="tr-TR"/>
              </w:rPr>
            </w:pPr>
            <w:r w:rsidRPr="005906CB">
              <w:rPr>
                <w:b/>
                <w:lang w:val="tr-TR"/>
              </w:rPr>
              <w:t>T.C. Kimlik No</w:t>
            </w:r>
          </w:p>
        </w:tc>
        <w:tc>
          <w:tcPr>
            <w:tcW w:w="3402" w:type="dxa"/>
            <w:vAlign w:val="center"/>
          </w:tcPr>
          <w:p w:rsidR="00984FA4" w:rsidRPr="005906CB" w:rsidRDefault="00984FA4" w:rsidP="00984FA4">
            <w:pPr>
              <w:spacing w:before="30" w:afterLines="30" w:after="72"/>
              <w:jc w:val="both"/>
              <w:rPr>
                <w:b/>
                <w:lang w:val="tr-TR"/>
              </w:rPr>
            </w:pPr>
            <w:r w:rsidRPr="005906CB">
              <w:rPr>
                <w:b/>
                <w:lang w:val="tr-TR"/>
              </w:rPr>
              <w:t>:</w:t>
            </w:r>
          </w:p>
        </w:tc>
      </w:tr>
      <w:tr w:rsidR="00984FA4" w:rsidRPr="005906CB" w:rsidTr="00FC49D9">
        <w:trPr>
          <w:trHeight w:val="240"/>
        </w:trPr>
        <w:tc>
          <w:tcPr>
            <w:tcW w:w="2127" w:type="dxa"/>
            <w:vMerge/>
            <w:vAlign w:val="center"/>
          </w:tcPr>
          <w:p w:rsidR="00984FA4" w:rsidRPr="005906CB" w:rsidRDefault="00984FA4" w:rsidP="00984FA4">
            <w:pPr>
              <w:spacing w:before="30" w:afterLines="30" w:after="72"/>
              <w:jc w:val="both"/>
              <w:rPr>
                <w:b/>
                <w:szCs w:val="22"/>
                <w:lang w:val="tr-TR"/>
              </w:rPr>
            </w:pPr>
          </w:p>
        </w:tc>
        <w:tc>
          <w:tcPr>
            <w:tcW w:w="3969" w:type="dxa"/>
            <w:vAlign w:val="center"/>
          </w:tcPr>
          <w:p w:rsidR="00984FA4" w:rsidRPr="005906CB" w:rsidRDefault="00984FA4" w:rsidP="00984FA4">
            <w:pPr>
              <w:spacing w:before="30" w:afterLines="30" w:after="72"/>
              <w:rPr>
                <w:b/>
                <w:lang w:val="tr-TR"/>
              </w:rPr>
            </w:pPr>
            <w:r w:rsidRPr="005906CB">
              <w:rPr>
                <w:b/>
                <w:lang w:val="tr-TR"/>
              </w:rPr>
              <w:t xml:space="preserve">Ortak / Çalışılan Firma </w:t>
            </w:r>
            <w:proofErr w:type="spellStart"/>
            <w:r w:rsidRPr="005906CB">
              <w:rPr>
                <w:b/>
                <w:lang w:val="tr-TR"/>
              </w:rPr>
              <w:t>Ünvanı</w:t>
            </w:r>
            <w:proofErr w:type="spellEnd"/>
          </w:p>
        </w:tc>
        <w:tc>
          <w:tcPr>
            <w:tcW w:w="3402" w:type="dxa"/>
            <w:vAlign w:val="center"/>
          </w:tcPr>
          <w:p w:rsidR="00984FA4" w:rsidRPr="005906CB" w:rsidRDefault="00984FA4" w:rsidP="00984FA4">
            <w:pPr>
              <w:spacing w:before="30" w:afterLines="30" w:after="72"/>
              <w:jc w:val="both"/>
              <w:rPr>
                <w:b/>
                <w:lang w:val="tr-TR"/>
              </w:rPr>
            </w:pPr>
            <w:r w:rsidRPr="005906CB">
              <w:rPr>
                <w:b/>
                <w:lang w:val="tr-TR"/>
              </w:rPr>
              <w:t>:</w:t>
            </w:r>
          </w:p>
        </w:tc>
      </w:tr>
      <w:tr w:rsidR="00984FA4" w:rsidRPr="005906CB" w:rsidTr="00FC49D9">
        <w:trPr>
          <w:trHeight w:val="240"/>
        </w:trPr>
        <w:tc>
          <w:tcPr>
            <w:tcW w:w="2127" w:type="dxa"/>
            <w:vMerge/>
            <w:vAlign w:val="center"/>
          </w:tcPr>
          <w:p w:rsidR="00984FA4" w:rsidRPr="005906CB" w:rsidRDefault="00984FA4" w:rsidP="00984FA4">
            <w:pPr>
              <w:spacing w:before="30" w:afterLines="30" w:after="72"/>
              <w:jc w:val="both"/>
              <w:rPr>
                <w:b/>
                <w:szCs w:val="22"/>
                <w:lang w:val="tr-TR"/>
              </w:rPr>
            </w:pPr>
          </w:p>
        </w:tc>
        <w:tc>
          <w:tcPr>
            <w:tcW w:w="3969" w:type="dxa"/>
            <w:vAlign w:val="center"/>
          </w:tcPr>
          <w:p w:rsidR="00984FA4" w:rsidRPr="005906CB" w:rsidRDefault="00984FA4" w:rsidP="00984FA4">
            <w:pPr>
              <w:spacing w:before="30" w:afterLines="30" w:after="72"/>
              <w:rPr>
                <w:b/>
                <w:lang w:val="tr-TR"/>
              </w:rPr>
            </w:pPr>
            <w:r w:rsidRPr="005906CB">
              <w:rPr>
                <w:b/>
                <w:lang w:val="tr-TR"/>
              </w:rPr>
              <w:t>Büro Adresi</w:t>
            </w:r>
          </w:p>
        </w:tc>
        <w:tc>
          <w:tcPr>
            <w:tcW w:w="3402" w:type="dxa"/>
            <w:vAlign w:val="center"/>
          </w:tcPr>
          <w:p w:rsidR="00984FA4" w:rsidRPr="005906CB" w:rsidRDefault="00984FA4" w:rsidP="00984FA4">
            <w:pPr>
              <w:spacing w:before="30" w:afterLines="30" w:after="72"/>
              <w:jc w:val="both"/>
              <w:rPr>
                <w:b/>
                <w:lang w:val="tr-TR"/>
              </w:rPr>
            </w:pPr>
            <w:r w:rsidRPr="005906CB">
              <w:rPr>
                <w:b/>
                <w:lang w:val="tr-TR"/>
              </w:rPr>
              <w:t>:</w:t>
            </w:r>
          </w:p>
        </w:tc>
      </w:tr>
      <w:tr w:rsidR="00984FA4" w:rsidRPr="005906CB" w:rsidTr="00FC49D9">
        <w:tc>
          <w:tcPr>
            <w:tcW w:w="2127" w:type="dxa"/>
            <w:vMerge/>
            <w:vAlign w:val="center"/>
          </w:tcPr>
          <w:p w:rsidR="00984FA4" w:rsidRPr="005906CB" w:rsidRDefault="00984FA4" w:rsidP="00984FA4">
            <w:pPr>
              <w:spacing w:before="30" w:afterLines="30" w:after="72"/>
              <w:jc w:val="both"/>
              <w:rPr>
                <w:b/>
                <w:szCs w:val="22"/>
                <w:lang w:val="tr-TR"/>
              </w:rPr>
            </w:pPr>
          </w:p>
        </w:tc>
        <w:tc>
          <w:tcPr>
            <w:tcW w:w="3969" w:type="dxa"/>
            <w:vAlign w:val="center"/>
          </w:tcPr>
          <w:p w:rsidR="00984FA4" w:rsidRPr="005906CB" w:rsidRDefault="00984FA4" w:rsidP="00984FA4">
            <w:pPr>
              <w:spacing w:before="30" w:afterLines="30" w:after="72"/>
              <w:rPr>
                <w:b/>
                <w:lang w:val="tr-TR"/>
              </w:rPr>
            </w:pPr>
            <w:r w:rsidRPr="005906CB">
              <w:rPr>
                <w:b/>
                <w:lang w:val="tr-TR"/>
              </w:rPr>
              <w:t>Vergi Dairesi ve Vergi Numarası</w:t>
            </w:r>
          </w:p>
        </w:tc>
        <w:tc>
          <w:tcPr>
            <w:tcW w:w="3402" w:type="dxa"/>
            <w:vAlign w:val="center"/>
          </w:tcPr>
          <w:p w:rsidR="00984FA4" w:rsidRPr="005906CB" w:rsidRDefault="00984FA4" w:rsidP="00984FA4">
            <w:pPr>
              <w:spacing w:before="30" w:afterLines="30" w:after="72"/>
              <w:jc w:val="both"/>
              <w:rPr>
                <w:b/>
                <w:lang w:val="tr-TR"/>
              </w:rPr>
            </w:pPr>
            <w:r w:rsidRPr="005906CB">
              <w:rPr>
                <w:b/>
                <w:lang w:val="tr-TR"/>
              </w:rPr>
              <w:t>:</w:t>
            </w:r>
          </w:p>
        </w:tc>
      </w:tr>
      <w:tr w:rsidR="00984FA4" w:rsidRPr="005906CB" w:rsidTr="00FC49D9">
        <w:tc>
          <w:tcPr>
            <w:tcW w:w="2127" w:type="dxa"/>
            <w:vMerge/>
            <w:vAlign w:val="center"/>
          </w:tcPr>
          <w:p w:rsidR="00984FA4" w:rsidRPr="005906CB" w:rsidRDefault="00984FA4" w:rsidP="00984FA4">
            <w:pPr>
              <w:spacing w:before="30" w:afterLines="30" w:after="72"/>
              <w:jc w:val="both"/>
              <w:rPr>
                <w:b/>
                <w:szCs w:val="22"/>
                <w:lang w:val="tr-TR"/>
              </w:rPr>
            </w:pPr>
          </w:p>
        </w:tc>
        <w:tc>
          <w:tcPr>
            <w:tcW w:w="3969" w:type="dxa"/>
            <w:vAlign w:val="center"/>
          </w:tcPr>
          <w:p w:rsidR="00984FA4" w:rsidRPr="005906CB" w:rsidRDefault="00984FA4" w:rsidP="00984FA4">
            <w:pPr>
              <w:spacing w:before="30" w:afterLines="30" w:after="72"/>
              <w:rPr>
                <w:b/>
                <w:lang w:val="tr-TR"/>
              </w:rPr>
            </w:pPr>
            <w:r w:rsidRPr="005906CB">
              <w:rPr>
                <w:b/>
                <w:lang w:val="tr-TR"/>
              </w:rPr>
              <w:t>Telefon</w:t>
            </w:r>
          </w:p>
        </w:tc>
        <w:tc>
          <w:tcPr>
            <w:tcW w:w="3402" w:type="dxa"/>
            <w:vAlign w:val="center"/>
          </w:tcPr>
          <w:p w:rsidR="00984FA4" w:rsidRPr="005906CB" w:rsidRDefault="00984FA4" w:rsidP="00984FA4">
            <w:pPr>
              <w:spacing w:before="30" w:afterLines="30" w:after="72"/>
              <w:jc w:val="both"/>
              <w:rPr>
                <w:b/>
                <w:lang w:val="tr-TR"/>
              </w:rPr>
            </w:pPr>
            <w:r w:rsidRPr="005906CB">
              <w:rPr>
                <w:b/>
                <w:lang w:val="tr-TR"/>
              </w:rPr>
              <w:t>:</w:t>
            </w:r>
          </w:p>
        </w:tc>
      </w:tr>
      <w:tr w:rsidR="00984FA4" w:rsidRPr="005906CB" w:rsidTr="00FC49D9">
        <w:trPr>
          <w:trHeight w:val="270"/>
        </w:trPr>
        <w:tc>
          <w:tcPr>
            <w:tcW w:w="2127" w:type="dxa"/>
            <w:vMerge/>
            <w:vAlign w:val="center"/>
          </w:tcPr>
          <w:p w:rsidR="00984FA4" w:rsidRPr="005906CB" w:rsidRDefault="00984FA4" w:rsidP="00984FA4">
            <w:pPr>
              <w:spacing w:before="30" w:afterLines="30" w:after="72"/>
              <w:jc w:val="both"/>
              <w:rPr>
                <w:b/>
                <w:szCs w:val="22"/>
                <w:lang w:val="tr-TR"/>
              </w:rPr>
            </w:pPr>
          </w:p>
        </w:tc>
        <w:tc>
          <w:tcPr>
            <w:tcW w:w="3969" w:type="dxa"/>
            <w:vAlign w:val="center"/>
          </w:tcPr>
          <w:p w:rsidR="00984FA4" w:rsidRPr="005906CB" w:rsidRDefault="00984FA4" w:rsidP="00984FA4">
            <w:pPr>
              <w:spacing w:before="30" w:afterLines="30" w:after="72"/>
              <w:rPr>
                <w:b/>
                <w:lang w:val="tr-TR"/>
              </w:rPr>
            </w:pPr>
            <w:r w:rsidRPr="005906CB">
              <w:rPr>
                <w:b/>
                <w:lang w:val="tr-TR"/>
              </w:rPr>
              <w:t>GSM</w:t>
            </w:r>
          </w:p>
        </w:tc>
        <w:tc>
          <w:tcPr>
            <w:tcW w:w="3402" w:type="dxa"/>
            <w:vAlign w:val="center"/>
          </w:tcPr>
          <w:p w:rsidR="00984FA4" w:rsidRPr="005906CB" w:rsidRDefault="00984FA4" w:rsidP="00984FA4">
            <w:pPr>
              <w:spacing w:before="30" w:afterLines="30" w:after="72"/>
              <w:jc w:val="both"/>
              <w:rPr>
                <w:b/>
                <w:lang w:val="tr-TR"/>
              </w:rPr>
            </w:pPr>
            <w:r w:rsidRPr="005906CB">
              <w:rPr>
                <w:b/>
                <w:lang w:val="tr-TR"/>
              </w:rPr>
              <w:t>:</w:t>
            </w:r>
          </w:p>
        </w:tc>
      </w:tr>
      <w:tr w:rsidR="00984FA4" w:rsidRPr="005906CB" w:rsidTr="00FC49D9">
        <w:trPr>
          <w:trHeight w:val="210"/>
        </w:trPr>
        <w:tc>
          <w:tcPr>
            <w:tcW w:w="2127" w:type="dxa"/>
            <w:vMerge/>
            <w:vAlign w:val="center"/>
          </w:tcPr>
          <w:p w:rsidR="00984FA4" w:rsidRPr="005906CB" w:rsidRDefault="00984FA4" w:rsidP="00984FA4">
            <w:pPr>
              <w:spacing w:before="30" w:afterLines="30" w:after="72"/>
              <w:jc w:val="both"/>
              <w:rPr>
                <w:b/>
                <w:szCs w:val="22"/>
                <w:lang w:val="tr-TR"/>
              </w:rPr>
            </w:pPr>
          </w:p>
        </w:tc>
        <w:tc>
          <w:tcPr>
            <w:tcW w:w="3969" w:type="dxa"/>
            <w:vAlign w:val="center"/>
          </w:tcPr>
          <w:p w:rsidR="00984FA4" w:rsidRPr="005906CB" w:rsidRDefault="00984FA4" w:rsidP="00984FA4">
            <w:pPr>
              <w:spacing w:before="30" w:afterLines="30" w:after="72"/>
              <w:rPr>
                <w:b/>
                <w:lang w:val="tr-TR"/>
              </w:rPr>
            </w:pPr>
            <w:r w:rsidRPr="005906CB">
              <w:rPr>
                <w:b/>
                <w:lang w:val="tr-TR"/>
              </w:rPr>
              <w:t>Faks</w:t>
            </w:r>
          </w:p>
        </w:tc>
        <w:tc>
          <w:tcPr>
            <w:tcW w:w="3402" w:type="dxa"/>
            <w:vAlign w:val="center"/>
          </w:tcPr>
          <w:p w:rsidR="00984FA4" w:rsidRPr="005906CB" w:rsidRDefault="00984FA4" w:rsidP="00984FA4">
            <w:pPr>
              <w:spacing w:before="30" w:afterLines="30" w:after="72"/>
              <w:jc w:val="both"/>
              <w:rPr>
                <w:b/>
                <w:lang w:val="tr-TR"/>
              </w:rPr>
            </w:pPr>
            <w:r w:rsidRPr="005906CB">
              <w:rPr>
                <w:b/>
                <w:lang w:val="tr-TR"/>
              </w:rPr>
              <w:t>:</w:t>
            </w:r>
          </w:p>
        </w:tc>
      </w:tr>
      <w:tr w:rsidR="00984FA4" w:rsidRPr="005906CB" w:rsidTr="00FC49D9">
        <w:trPr>
          <w:trHeight w:val="255"/>
        </w:trPr>
        <w:tc>
          <w:tcPr>
            <w:tcW w:w="2127" w:type="dxa"/>
            <w:vMerge/>
            <w:vAlign w:val="center"/>
          </w:tcPr>
          <w:p w:rsidR="00984FA4" w:rsidRPr="005906CB" w:rsidRDefault="00984FA4" w:rsidP="00984FA4">
            <w:pPr>
              <w:spacing w:before="30" w:afterLines="30" w:after="72"/>
              <w:jc w:val="both"/>
              <w:rPr>
                <w:b/>
                <w:szCs w:val="22"/>
                <w:lang w:val="tr-TR"/>
              </w:rPr>
            </w:pPr>
          </w:p>
        </w:tc>
        <w:tc>
          <w:tcPr>
            <w:tcW w:w="3969" w:type="dxa"/>
            <w:vAlign w:val="center"/>
          </w:tcPr>
          <w:p w:rsidR="00984FA4" w:rsidRPr="005906CB" w:rsidRDefault="00984FA4" w:rsidP="00984FA4">
            <w:pPr>
              <w:spacing w:before="30" w:afterLines="30" w:after="72"/>
              <w:rPr>
                <w:b/>
                <w:lang w:val="tr-TR"/>
              </w:rPr>
            </w:pPr>
            <w:r w:rsidRPr="005906CB">
              <w:rPr>
                <w:b/>
                <w:lang w:val="tr-TR"/>
              </w:rPr>
              <w:t>E-Posta</w:t>
            </w:r>
          </w:p>
        </w:tc>
        <w:tc>
          <w:tcPr>
            <w:tcW w:w="3402" w:type="dxa"/>
            <w:vAlign w:val="center"/>
          </w:tcPr>
          <w:p w:rsidR="00984FA4" w:rsidRPr="005906CB" w:rsidRDefault="00984FA4" w:rsidP="00984FA4">
            <w:pPr>
              <w:spacing w:before="30" w:afterLines="30" w:after="72"/>
              <w:jc w:val="both"/>
              <w:rPr>
                <w:b/>
                <w:lang w:val="tr-TR"/>
              </w:rPr>
            </w:pPr>
            <w:r w:rsidRPr="005906CB">
              <w:rPr>
                <w:b/>
                <w:lang w:val="tr-TR"/>
              </w:rPr>
              <w:t>:</w:t>
            </w:r>
          </w:p>
        </w:tc>
      </w:tr>
    </w:tbl>
    <w:p w:rsidR="00984FA4" w:rsidRPr="005906CB" w:rsidRDefault="00984FA4">
      <w:pPr>
        <w:rPr>
          <w:sz w:val="18"/>
        </w:rPr>
      </w:pPr>
    </w:p>
    <w:tbl>
      <w:tblPr>
        <w:tblW w:w="949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7"/>
        <w:gridCol w:w="3969"/>
        <w:gridCol w:w="3402"/>
      </w:tblGrid>
      <w:tr w:rsidR="00984FA4" w:rsidRPr="005906CB" w:rsidTr="00FC49D9">
        <w:trPr>
          <w:trHeight w:val="210"/>
        </w:trPr>
        <w:tc>
          <w:tcPr>
            <w:tcW w:w="2127" w:type="dxa"/>
            <w:vMerge w:val="restart"/>
            <w:vAlign w:val="center"/>
          </w:tcPr>
          <w:p w:rsidR="00984FA4" w:rsidRPr="005906CB" w:rsidRDefault="00984FA4" w:rsidP="00984FA4">
            <w:pPr>
              <w:spacing w:before="30" w:afterLines="30" w:after="72"/>
              <w:jc w:val="both"/>
              <w:rPr>
                <w:b/>
                <w:szCs w:val="22"/>
                <w:lang w:val="tr-TR"/>
              </w:rPr>
            </w:pPr>
            <w:r w:rsidRPr="005906CB">
              <w:rPr>
                <w:b/>
                <w:szCs w:val="22"/>
                <w:lang w:val="tr-TR"/>
              </w:rPr>
              <w:t>Dayanak Sözleşmenin</w:t>
            </w:r>
          </w:p>
        </w:tc>
        <w:tc>
          <w:tcPr>
            <w:tcW w:w="3969" w:type="dxa"/>
            <w:vAlign w:val="center"/>
          </w:tcPr>
          <w:p w:rsidR="00984FA4" w:rsidRPr="005906CB" w:rsidRDefault="00984FA4" w:rsidP="00984FA4">
            <w:pPr>
              <w:spacing w:before="30" w:afterLines="30" w:after="72"/>
              <w:rPr>
                <w:b/>
                <w:lang w:val="tr-TR"/>
              </w:rPr>
            </w:pPr>
            <w:r w:rsidRPr="005906CB">
              <w:rPr>
                <w:b/>
                <w:lang w:val="tr-TR"/>
              </w:rPr>
              <w:t>Günü</w:t>
            </w:r>
          </w:p>
        </w:tc>
        <w:tc>
          <w:tcPr>
            <w:tcW w:w="3402" w:type="dxa"/>
            <w:vAlign w:val="center"/>
          </w:tcPr>
          <w:p w:rsidR="00984FA4" w:rsidRPr="005906CB" w:rsidRDefault="00984FA4" w:rsidP="00984FA4">
            <w:pPr>
              <w:spacing w:before="30" w:afterLines="30" w:after="72"/>
              <w:jc w:val="both"/>
              <w:rPr>
                <w:b/>
                <w:lang w:val="tr-TR"/>
              </w:rPr>
            </w:pPr>
            <w:r w:rsidRPr="005906CB">
              <w:rPr>
                <w:b/>
                <w:lang w:val="tr-TR"/>
              </w:rPr>
              <w:t>:</w:t>
            </w:r>
          </w:p>
        </w:tc>
      </w:tr>
      <w:tr w:rsidR="00984FA4" w:rsidRPr="005906CB" w:rsidTr="00FC49D9">
        <w:tc>
          <w:tcPr>
            <w:tcW w:w="2127" w:type="dxa"/>
            <w:vMerge/>
            <w:vAlign w:val="center"/>
          </w:tcPr>
          <w:p w:rsidR="00984FA4" w:rsidRPr="005906CB" w:rsidRDefault="00984FA4" w:rsidP="00984FA4">
            <w:pPr>
              <w:spacing w:before="30" w:afterLines="30" w:after="72"/>
              <w:jc w:val="both"/>
              <w:rPr>
                <w:b/>
                <w:szCs w:val="22"/>
                <w:lang w:val="tr-TR"/>
              </w:rPr>
            </w:pPr>
          </w:p>
        </w:tc>
        <w:tc>
          <w:tcPr>
            <w:tcW w:w="3969" w:type="dxa"/>
            <w:vAlign w:val="center"/>
          </w:tcPr>
          <w:p w:rsidR="00984FA4" w:rsidRPr="005906CB" w:rsidRDefault="00984FA4" w:rsidP="00984FA4">
            <w:pPr>
              <w:spacing w:before="30" w:afterLines="30" w:after="72"/>
              <w:rPr>
                <w:b/>
                <w:lang w:val="tr-TR"/>
              </w:rPr>
            </w:pPr>
            <w:r w:rsidRPr="005906CB">
              <w:rPr>
                <w:b/>
                <w:lang w:val="tr-TR"/>
              </w:rPr>
              <w:t>Sayısı</w:t>
            </w:r>
          </w:p>
        </w:tc>
        <w:tc>
          <w:tcPr>
            <w:tcW w:w="3402" w:type="dxa"/>
            <w:vAlign w:val="center"/>
          </w:tcPr>
          <w:p w:rsidR="00984FA4" w:rsidRPr="005906CB" w:rsidRDefault="00984FA4" w:rsidP="00984FA4">
            <w:pPr>
              <w:spacing w:before="30" w:afterLines="30" w:after="72"/>
              <w:jc w:val="both"/>
              <w:rPr>
                <w:b/>
                <w:lang w:val="tr-TR"/>
              </w:rPr>
            </w:pPr>
            <w:r w:rsidRPr="005906CB">
              <w:rPr>
                <w:b/>
                <w:lang w:val="tr-TR"/>
              </w:rPr>
              <w:t>:</w:t>
            </w:r>
          </w:p>
        </w:tc>
      </w:tr>
    </w:tbl>
    <w:p w:rsidR="00984FA4" w:rsidRPr="005906CB" w:rsidRDefault="00984FA4">
      <w:pPr>
        <w:rPr>
          <w:sz w:val="18"/>
        </w:rPr>
      </w:pPr>
    </w:p>
    <w:tbl>
      <w:tblPr>
        <w:tblW w:w="949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7"/>
        <w:gridCol w:w="3969"/>
        <w:gridCol w:w="3402"/>
      </w:tblGrid>
      <w:tr w:rsidR="00747EC7" w:rsidRPr="005906CB" w:rsidTr="00FC49D9">
        <w:tc>
          <w:tcPr>
            <w:tcW w:w="2127" w:type="dxa"/>
            <w:vMerge w:val="restart"/>
            <w:vAlign w:val="center"/>
          </w:tcPr>
          <w:p w:rsidR="00747EC7" w:rsidRPr="005906CB" w:rsidRDefault="00747EC7" w:rsidP="00984FA4">
            <w:pPr>
              <w:spacing w:before="30" w:afterLines="30" w:after="72"/>
              <w:jc w:val="both"/>
              <w:rPr>
                <w:b/>
                <w:szCs w:val="22"/>
                <w:lang w:val="tr-TR"/>
              </w:rPr>
            </w:pPr>
            <w:r w:rsidRPr="005906CB">
              <w:rPr>
                <w:b/>
                <w:szCs w:val="22"/>
                <w:lang w:val="tr-TR"/>
              </w:rPr>
              <w:t>Mükellefin (Kuruluşun)</w:t>
            </w:r>
          </w:p>
        </w:tc>
        <w:tc>
          <w:tcPr>
            <w:tcW w:w="3969" w:type="dxa"/>
            <w:tcBorders>
              <w:bottom w:val="single" w:sz="4" w:space="0" w:color="auto"/>
            </w:tcBorders>
            <w:vAlign w:val="center"/>
          </w:tcPr>
          <w:p w:rsidR="00747EC7" w:rsidRPr="005906CB" w:rsidRDefault="00747EC7" w:rsidP="00984FA4">
            <w:pPr>
              <w:spacing w:before="30" w:afterLines="30" w:after="72"/>
              <w:rPr>
                <w:b/>
                <w:lang w:val="tr-TR"/>
              </w:rPr>
            </w:pPr>
            <w:r w:rsidRPr="005906CB">
              <w:rPr>
                <w:b/>
                <w:lang w:val="tr-TR"/>
              </w:rPr>
              <w:t>Unvanı</w:t>
            </w:r>
          </w:p>
        </w:tc>
        <w:tc>
          <w:tcPr>
            <w:tcW w:w="3402" w:type="dxa"/>
            <w:tcBorders>
              <w:bottom w:val="single" w:sz="4" w:space="0" w:color="auto"/>
            </w:tcBorders>
            <w:vAlign w:val="center"/>
          </w:tcPr>
          <w:p w:rsidR="00747EC7" w:rsidRPr="005906CB" w:rsidRDefault="00747EC7" w:rsidP="00984FA4">
            <w:pPr>
              <w:spacing w:before="30" w:afterLines="30" w:after="72"/>
              <w:jc w:val="both"/>
              <w:rPr>
                <w:b/>
                <w:lang w:val="tr-TR"/>
              </w:rPr>
            </w:pPr>
            <w:r w:rsidRPr="005906CB">
              <w:rPr>
                <w:b/>
                <w:lang w:val="tr-TR"/>
              </w:rPr>
              <w:t>:</w:t>
            </w:r>
          </w:p>
        </w:tc>
      </w:tr>
      <w:tr w:rsidR="00747EC7" w:rsidRPr="005906CB" w:rsidTr="00FC49D9">
        <w:trPr>
          <w:trHeight w:val="274"/>
        </w:trPr>
        <w:tc>
          <w:tcPr>
            <w:tcW w:w="2127" w:type="dxa"/>
            <w:vMerge/>
            <w:vAlign w:val="center"/>
          </w:tcPr>
          <w:p w:rsidR="00747EC7" w:rsidRPr="005906CB" w:rsidRDefault="00747EC7" w:rsidP="00984FA4">
            <w:pPr>
              <w:spacing w:before="30" w:afterLines="30" w:after="72"/>
              <w:jc w:val="both"/>
              <w:rPr>
                <w:b/>
                <w:szCs w:val="22"/>
                <w:lang w:val="tr-TR"/>
              </w:rPr>
            </w:pPr>
          </w:p>
        </w:tc>
        <w:tc>
          <w:tcPr>
            <w:tcW w:w="3969" w:type="dxa"/>
            <w:vAlign w:val="center"/>
          </w:tcPr>
          <w:p w:rsidR="00747EC7" w:rsidRPr="005906CB" w:rsidRDefault="00747EC7" w:rsidP="00984FA4">
            <w:pPr>
              <w:spacing w:before="30" w:afterLines="30" w:after="72"/>
              <w:rPr>
                <w:b/>
                <w:lang w:val="tr-TR"/>
              </w:rPr>
            </w:pPr>
            <w:r w:rsidRPr="005906CB">
              <w:rPr>
                <w:b/>
                <w:lang w:val="tr-TR"/>
              </w:rPr>
              <w:t>Yetkili İmza Sahibi ve Unvanı</w:t>
            </w:r>
          </w:p>
        </w:tc>
        <w:tc>
          <w:tcPr>
            <w:tcW w:w="3402" w:type="dxa"/>
            <w:vAlign w:val="center"/>
          </w:tcPr>
          <w:p w:rsidR="00747EC7" w:rsidRPr="005906CB" w:rsidRDefault="00747EC7" w:rsidP="00984FA4">
            <w:pPr>
              <w:spacing w:before="30" w:afterLines="30" w:after="72"/>
              <w:jc w:val="both"/>
              <w:rPr>
                <w:b/>
                <w:lang w:val="tr-TR"/>
              </w:rPr>
            </w:pPr>
            <w:r w:rsidRPr="005906CB">
              <w:rPr>
                <w:b/>
                <w:lang w:val="tr-TR"/>
              </w:rPr>
              <w:t>:</w:t>
            </w:r>
          </w:p>
        </w:tc>
      </w:tr>
      <w:tr w:rsidR="00747EC7" w:rsidRPr="005906CB" w:rsidTr="00FC49D9">
        <w:tc>
          <w:tcPr>
            <w:tcW w:w="2127" w:type="dxa"/>
            <w:vMerge/>
            <w:vAlign w:val="center"/>
          </w:tcPr>
          <w:p w:rsidR="00747EC7" w:rsidRPr="005906CB" w:rsidRDefault="00747EC7" w:rsidP="00984FA4">
            <w:pPr>
              <w:spacing w:before="30" w:afterLines="30" w:after="72"/>
              <w:jc w:val="both"/>
              <w:rPr>
                <w:b/>
                <w:szCs w:val="22"/>
                <w:lang w:val="tr-TR"/>
              </w:rPr>
            </w:pPr>
          </w:p>
        </w:tc>
        <w:tc>
          <w:tcPr>
            <w:tcW w:w="3969" w:type="dxa"/>
            <w:vAlign w:val="center"/>
          </w:tcPr>
          <w:p w:rsidR="00747EC7" w:rsidRPr="005906CB" w:rsidRDefault="00747EC7" w:rsidP="00984FA4">
            <w:pPr>
              <w:spacing w:before="30" w:afterLines="30" w:after="72"/>
              <w:rPr>
                <w:b/>
                <w:lang w:val="tr-TR"/>
              </w:rPr>
            </w:pPr>
            <w:r w:rsidRPr="005906CB">
              <w:rPr>
                <w:b/>
                <w:lang w:val="tr-TR"/>
              </w:rPr>
              <w:t>İşi</w:t>
            </w:r>
          </w:p>
        </w:tc>
        <w:tc>
          <w:tcPr>
            <w:tcW w:w="3402" w:type="dxa"/>
            <w:vAlign w:val="center"/>
          </w:tcPr>
          <w:p w:rsidR="00747EC7" w:rsidRPr="005906CB" w:rsidRDefault="00747EC7" w:rsidP="00984FA4">
            <w:pPr>
              <w:spacing w:before="30" w:afterLines="30" w:after="72"/>
              <w:jc w:val="both"/>
              <w:rPr>
                <w:b/>
                <w:lang w:val="tr-TR"/>
              </w:rPr>
            </w:pPr>
            <w:r w:rsidRPr="005906CB">
              <w:rPr>
                <w:b/>
                <w:lang w:val="tr-TR"/>
              </w:rPr>
              <w:t>:</w:t>
            </w:r>
          </w:p>
        </w:tc>
      </w:tr>
      <w:tr w:rsidR="00747EC7" w:rsidRPr="005906CB" w:rsidTr="00FC49D9">
        <w:trPr>
          <w:trHeight w:val="700"/>
        </w:trPr>
        <w:tc>
          <w:tcPr>
            <w:tcW w:w="2127" w:type="dxa"/>
            <w:vMerge/>
            <w:vAlign w:val="center"/>
          </w:tcPr>
          <w:p w:rsidR="00747EC7" w:rsidRPr="005906CB" w:rsidRDefault="00747EC7" w:rsidP="00984FA4">
            <w:pPr>
              <w:spacing w:before="30" w:afterLines="30" w:after="72"/>
              <w:jc w:val="both"/>
              <w:rPr>
                <w:b/>
                <w:szCs w:val="22"/>
                <w:lang w:val="tr-TR"/>
              </w:rPr>
            </w:pPr>
          </w:p>
        </w:tc>
        <w:tc>
          <w:tcPr>
            <w:tcW w:w="3969" w:type="dxa"/>
            <w:vAlign w:val="center"/>
          </w:tcPr>
          <w:p w:rsidR="00747EC7" w:rsidRPr="005906CB" w:rsidRDefault="00747EC7" w:rsidP="00984FA4">
            <w:pPr>
              <w:spacing w:before="30" w:afterLines="30" w:after="72"/>
              <w:rPr>
                <w:b/>
                <w:lang w:val="tr-TR"/>
              </w:rPr>
            </w:pPr>
            <w:r w:rsidRPr="005906CB">
              <w:rPr>
                <w:b/>
                <w:lang w:val="tr-TR"/>
              </w:rPr>
              <w:t>Adresi</w:t>
            </w:r>
          </w:p>
        </w:tc>
        <w:tc>
          <w:tcPr>
            <w:tcW w:w="3402" w:type="dxa"/>
            <w:vAlign w:val="center"/>
          </w:tcPr>
          <w:p w:rsidR="00747EC7" w:rsidRPr="005906CB" w:rsidRDefault="00747EC7" w:rsidP="00984FA4">
            <w:pPr>
              <w:spacing w:before="30" w:afterLines="30" w:after="72"/>
              <w:jc w:val="both"/>
              <w:rPr>
                <w:b/>
                <w:lang w:val="tr-TR"/>
              </w:rPr>
            </w:pPr>
            <w:r w:rsidRPr="005906CB">
              <w:rPr>
                <w:b/>
                <w:lang w:val="tr-TR"/>
              </w:rPr>
              <w:t>:</w:t>
            </w:r>
          </w:p>
        </w:tc>
      </w:tr>
      <w:tr w:rsidR="00747EC7" w:rsidRPr="005906CB" w:rsidTr="00FC49D9">
        <w:trPr>
          <w:trHeight w:val="225"/>
        </w:trPr>
        <w:tc>
          <w:tcPr>
            <w:tcW w:w="2127" w:type="dxa"/>
            <w:vMerge/>
            <w:vAlign w:val="center"/>
          </w:tcPr>
          <w:p w:rsidR="00747EC7" w:rsidRPr="005906CB" w:rsidRDefault="00747EC7" w:rsidP="00984FA4">
            <w:pPr>
              <w:spacing w:before="30" w:afterLines="30" w:after="72"/>
              <w:jc w:val="both"/>
              <w:rPr>
                <w:b/>
                <w:szCs w:val="22"/>
                <w:lang w:val="tr-TR"/>
              </w:rPr>
            </w:pPr>
          </w:p>
        </w:tc>
        <w:tc>
          <w:tcPr>
            <w:tcW w:w="3969" w:type="dxa"/>
            <w:vAlign w:val="center"/>
          </w:tcPr>
          <w:p w:rsidR="00747EC7" w:rsidRPr="005906CB" w:rsidRDefault="00747EC7" w:rsidP="00984FA4">
            <w:pPr>
              <w:spacing w:before="30" w:afterLines="30" w:after="72"/>
              <w:rPr>
                <w:b/>
                <w:lang w:val="tr-TR"/>
              </w:rPr>
            </w:pPr>
            <w:r w:rsidRPr="005906CB">
              <w:rPr>
                <w:b/>
                <w:lang w:val="tr-TR"/>
              </w:rPr>
              <w:t>Telefon</w:t>
            </w:r>
          </w:p>
        </w:tc>
        <w:tc>
          <w:tcPr>
            <w:tcW w:w="3402" w:type="dxa"/>
            <w:vAlign w:val="center"/>
          </w:tcPr>
          <w:p w:rsidR="00747EC7" w:rsidRPr="005906CB" w:rsidRDefault="00747EC7" w:rsidP="00984FA4">
            <w:pPr>
              <w:spacing w:before="30" w:afterLines="30" w:after="72"/>
              <w:jc w:val="both"/>
              <w:rPr>
                <w:b/>
                <w:lang w:val="tr-TR"/>
              </w:rPr>
            </w:pPr>
            <w:r w:rsidRPr="005906CB">
              <w:rPr>
                <w:b/>
                <w:lang w:val="tr-TR"/>
              </w:rPr>
              <w:t>:</w:t>
            </w:r>
          </w:p>
        </w:tc>
      </w:tr>
      <w:tr w:rsidR="00747EC7" w:rsidRPr="005906CB" w:rsidTr="00114782">
        <w:trPr>
          <w:trHeight w:val="285"/>
        </w:trPr>
        <w:tc>
          <w:tcPr>
            <w:tcW w:w="2127" w:type="dxa"/>
            <w:vMerge/>
            <w:vAlign w:val="center"/>
          </w:tcPr>
          <w:p w:rsidR="00747EC7" w:rsidRPr="005906CB" w:rsidRDefault="00747EC7" w:rsidP="00984FA4">
            <w:pPr>
              <w:spacing w:before="30" w:afterLines="30" w:after="72"/>
              <w:jc w:val="both"/>
              <w:rPr>
                <w:b/>
                <w:szCs w:val="22"/>
                <w:lang w:val="tr-TR"/>
              </w:rPr>
            </w:pPr>
          </w:p>
        </w:tc>
        <w:tc>
          <w:tcPr>
            <w:tcW w:w="3969" w:type="dxa"/>
            <w:vAlign w:val="center"/>
          </w:tcPr>
          <w:p w:rsidR="00747EC7" w:rsidRPr="005906CB" w:rsidRDefault="00747EC7" w:rsidP="00984FA4">
            <w:pPr>
              <w:spacing w:before="30" w:afterLines="30" w:after="72"/>
              <w:rPr>
                <w:b/>
                <w:lang w:val="tr-TR"/>
              </w:rPr>
            </w:pPr>
            <w:r w:rsidRPr="005906CB">
              <w:rPr>
                <w:b/>
                <w:lang w:val="tr-TR"/>
              </w:rPr>
              <w:t>Faks</w:t>
            </w:r>
          </w:p>
        </w:tc>
        <w:tc>
          <w:tcPr>
            <w:tcW w:w="3402" w:type="dxa"/>
            <w:tcBorders>
              <w:bottom w:val="single" w:sz="4" w:space="0" w:color="auto"/>
            </w:tcBorders>
            <w:vAlign w:val="center"/>
          </w:tcPr>
          <w:p w:rsidR="00747EC7" w:rsidRPr="005906CB" w:rsidRDefault="00747EC7" w:rsidP="00984FA4">
            <w:pPr>
              <w:spacing w:before="30" w:afterLines="30" w:after="72"/>
              <w:jc w:val="both"/>
              <w:rPr>
                <w:b/>
                <w:lang w:val="tr-TR"/>
              </w:rPr>
            </w:pPr>
            <w:r w:rsidRPr="005906CB">
              <w:rPr>
                <w:b/>
                <w:lang w:val="tr-TR"/>
              </w:rPr>
              <w:t>:</w:t>
            </w:r>
          </w:p>
        </w:tc>
      </w:tr>
      <w:tr w:rsidR="00747EC7" w:rsidRPr="005906CB" w:rsidTr="00FC49D9">
        <w:trPr>
          <w:trHeight w:val="285"/>
        </w:trPr>
        <w:tc>
          <w:tcPr>
            <w:tcW w:w="2127" w:type="dxa"/>
            <w:vMerge/>
            <w:tcBorders>
              <w:bottom w:val="single" w:sz="4" w:space="0" w:color="auto"/>
            </w:tcBorders>
            <w:vAlign w:val="center"/>
          </w:tcPr>
          <w:p w:rsidR="00747EC7" w:rsidRPr="005906CB" w:rsidRDefault="00747EC7" w:rsidP="00984FA4">
            <w:pPr>
              <w:spacing w:before="30" w:afterLines="30" w:after="72"/>
              <w:jc w:val="both"/>
              <w:rPr>
                <w:b/>
                <w:szCs w:val="22"/>
                <w:lang w:val="tr-TR"/>
              </w:rPr>
            </w:pPr>
          </w:p>
        </w:tc>
        <w:tc>
          <w:tcPr>
            <w:tcW w:w="3969" w:type="dxa"/>
            <w:tcBorders>
              <w:bottom w:val="single" w:sz="4" w:space="0" w:color="auto"/>
            </w:tcBorders>
            <w:vAlign w:val="center"/>
          </w:tcPr>
          <w:p w:rsidR="00747EC7" w:rsidRPr="005906CB" w:rsidRDefault="00747EC7" w:rsidP="00984FA4">
            <w:pPr>
              <w:spacing w:before="30" w:afterLines="30" w:after="72"/>
              <w:rPr>
                <w:b/>
                <w:lang w:val="tr-TR"/>
              </w:rPr>
            </w:pPr>
            <w:r w:rsidRPr="005906CB">
              <w:rPr>
                <w:b/>
                <w:lang w:val="tr-TR"/>
              </w:rPr>
              <w:t>E-Posta</w:t>
            </w:r>
          </w:p>
        </w:tc>
        <w:tc>
          <w:tcPr>
            <w:tcW w:w="3402" w:type="dxa"/>
            <w:tcBorders>
              <w:bottom w:val="single" w:sz="4" w:space="0" w:color="auto"/>
            </w:tcBorders>
            <w:vAlign w:val="center"/>
          </w:tcPr>
          <w:p w:rsidR="00747EC7" w:rsidRPr="005906CB" w:rsidRDefault="00747EC7" w:rsidP="00984FA4">
            <w:pPr>
              <w:spacing w:before="30" w:afterLines="30" w:after="72"/>
              <w:jc w:val="both"/>
              <w:rPr>
                <w:b/>
                <w:lang w:val="tr-TR"/>
              </w:rPr>
            </w:pPr>
          </w:p>
        </w:tc>
      </w:tr>
    </w:tbl>
    <w:p w:rsidR="00984FA4" w:rsidRPr="005906CB" w:rsidRDefault="00984FA4">
      <w:pPr>
        <w:rPr>
          <w:sz w:val="18"/>
        </w:rPr>
      </w:pPr>
    </w:p>
    <w:tbl>
      <w:tblPr>
        <w:tblW w:w="949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7"/>
        <w:gridCol w:w="3969"/>
        <w:gridCol w:w="3402"/>
      </w:tblGrid>
      <w:tr w:rsidR="00747EC7" w:rsidRPr="005906CB" w:rsidTr="00747EC7">
        <w:trPr>
          <w:trHeight w:val="199"/>
        </w:trPr>
        <w:tc>
          <w:tcPr>
            <w:tcW w:w="2127" w:type="dxa"/>
            <w:vMerge w:val="restart"/>
            <w:vAlign w:val="center"/>
          </w:tcPr>
          <w:p w:rsidR="00747EC7" w:rsidRPr="005906CB" w:rsidRDefault="00747EC7" w:rsidP="00984FA4">
            <w:pPr>
              <w:spacing w:before="30" w:afterLines="30" w:after="72"/>
              <w:rPr>
                <w:b/>
                <w:lang w:val="tr-TR"/>
              </w:rPr>
            </w:pPr>
          </w:p>
        </w:tc>
        <w:tc>
          <w:tcPr>
            <w:tcW w:w="3969" w:type="dxa"/>
            <w:vAlign w:val="center"/>
          </w:tcPr>
          <w:p w:rsidR="00747EC7" w:rsidRPr="005906CB" w:rsidRDefault="00747EC7" w:rsidP="00984FA4">
            <w:pPr>
              <w:spacing w:before="30" w:afterLines="30" w:after="72"/>
              <w:rPr>
                <w:b/>
                <w:lang w:val="tr-TR"/>
              </w:rPr>
            </w:pPr>
            <w:r w:rsidRPr="005906CB">
              <w:rPr>
                <w:b/>
                <w:lang w:val="tr-TR"/>
              </w:rPr>
              <w:t>Proje Yürütücüsü Adı Soyadı</w:t>
            </w:r>
          </w:p>
        </w:tc>
        <w:tc>
          <w:tcPr>
            <w:tcW w:w="3402" w:type="dxa"/>
            <w:vAlign w:val="center"/>
          </w:tcPr>
          <w:p w:rsidR="00747EC7" w:rsidRPr="005906CB" w:rsidRDefault="00747EC7" w:rsidP="00984FA4">
            <w:pPr>
              <w:spacing w:before="30" w:afterLines="30" w:after="72"/>
              <w:rPr>
                <w:b/>
                <w:lang w:val="tr-TR"/>
              </w:rPr>
            </w:pPr>
            <w:r w:rsidRPr="005906CB">
              <w:rPr>
                <w:b/>
                <w:lang w:val="tr-TR"/>
              </w:rPr>
              <w:t>:</w:t>
            </w:r>
          </w:p>
        </w:tc>
      </w:tr>
      <w:tr w:rsidR="00747EC7" w:rsidRPr="005906CB" w:rsidTr="00747EC7">
        <w:trPr>
          <w:trHeight w:val="199"/>
        </w:trPr>
        <w:tc>
          <w:tcPr>
            <w:tcW w:w="2127" w:type="dxa"/>
            <w:vMerge/>
            <w:vAlign w:val="center"/>
          </w:tcPr>
          <w:p w:rsidR="00747EC7" w:rsidRPr="005906CB" w:rsidRDefault="00747EC7" w:rsidP="00984FA4">
            <w:pPr>
              <w:spacing w:before="30" w:afterLines="30" w:after="72"/>
              <w:rPr>
                <w:b/>
                <w:lang w:val="tr-TR"/>
              </w:rPr>
            </w:pPr>
          </w:p>
        </w:tc>
        <w:tc>
          <w:tcPr>
            <w:tcW w:w="3969" w:type="dxa"/>
            <w:vAlign w:val="center"/>
          </w:tcPr>
          <w:p w:rsidR="00747EC7" w:rsidRPr="005906CB" w:rsidRDefault="00747EC7" w:rsidP="00984FA4">
            <w:pPr>
              <w:spacing w:before="30" w:afterLines="30" w:after="72"/>
              <w:rPr>
                <w:b/>
                <w:lang w:val="tr-TR"/>
              </w:rPr>
            </w:pPr>
            <w:r w:rsidRPr="005906CB">
              <w:rPr>
                <w:b/>
                <w:lang w:val="tr-TR"/>
              </w:rPr>
              <w:t>Proje Numarası</w:t>
            </w:r>
          </w:p>
        </w:tc>
        <w:tc>
          <w:tcPr>
            <w:tcW w:w="3402" w:type="dxa"/>
            <w:vAlign w:val="center"/>
          </w:tcPr>
          <w:p w:rsidR="00747EC7" w:rsidRPr="005906CB" w:rsidRDefault="00747EC7" w:rsidP="00984FA4">
            <w:pPr>
              <w:spacing w:before="30" w:afterLines="30" w:after="72"/>
              <w:rPr>
                <w:b/>
                <w:lang w:val="tr-TR"/>
              </w:rPr>
            </w:pPr>
            <w:r w:rsidRPr="005906CB">
              <w:rPr>
                <w:b/>
                <w:lang w:val="tr-TR"/>
              </w:rPr>
              <w:t>:</w:t>
            </w:r>
          </w:p>
        </w:tc>
      </w:tr>
      <w:tr w:rsidR="00747EC7" w:rsidRPr="005906CB" w:rsidTr="00747EC7">
        <w:trPr>
          <w:trHeight w:val="230"/>
        </w:trPr>
        <w:tc>
          <w:tcPr>
            <w:tcW w:w="2127" w:type="dxa"/>
            <w:vMerge/>
            <w:vAlign w:val="center"/>
          </w:tcPr>
          <w:p w:rsidR="00747EC7" w:rsidRPr="005906CB" w:rsidRDefault="00747EC7" w:rsidP="00984FA4">
            <w:pPr>
              <w:spacing w:before="30" w:afterLines="30" w:after="72"/>
              <w:rPr>
                <w:b/>
                <w:lang w:val="tr-TR"/>
              </w:rPr>
            </w:pPr>
          </w:p>
        </w:tc>
        <w:tc>
          <w:tcPr>
            <w:tcW w:w="3969" w:type="dxa"/>
            <w:vAlign w:val="center"/>
          </w:tcPr>
          <w:p w:rsidR="00747EC7" w:rsidRPr="005906CB" w:rsidRDefault="00747EC7" w:rsidP="00984FA4">
            <w:pPr>
              <w:pStyle w:val="KonuBal"/>
              <w:spacing w:before="30" w:afterLines="30" w:after="72"/>
              <w:jc w:val="left"/>
              <w:rPr>
                <w:i w:val="0"/>
                <w:sz w:val="20"/>
              </w:rPr>
            </w:pPr>
            <w:r w:rsidRPr="005906CB">
              <w:rPr>
                <w:i w:val="0"/>
                <w:sz w:val="20"/>
              </w:rPr>
              <w:t xml:space="preserve">Rapor No </w:t>
            </w:r>
            <w:r w:rsidRPr="005906CB">
              <w:rPr>
                <w:i w:val="0"/>
                <w:sz w:val="20"/>
              </w:rPr>
              <w:tab/>
            </w:r>
          </w:p>
        </w:tc>
        <w:tc>
          <w:tcPr>
            <w:tcW w:w="3402" w:type="dxa"/>
            <w:vAlign w:val="center"/>
          </w:tcPr>
          <w:p w:rsidR="00747EC7" w:rsidRPr="005906CB" w:rsidRDefault="00747EC7" w:rsidP="00984FA4">
            <w:pPr>
              <w:pStyle w:val="KonuBal"/>
              <w:spacing w:before="30" w:afterLines="30" w:after="72"/>
              <w:jc w:val="left"/>
              <w:rPr>
                <w:i w:val="0"/>
                <w:sz w:val="20"/>
              </w:rPr>
            </w:pPr>
            <w:r w:rsidRPr="005906CB">
              <w:rPr>
                <w:i w:val="0"/>
                <w:sz w:val="20"/>
              </w:rPr>
              <w:t>:</w:t>
            </w:r>
          </w:p>
        </w:tc>
      </w:tr>
      <w:tr w:rsidR="00747EC7" w:rsidRPr="005906CB" w:rsidTr="00747EC7">
        <w:trPr>
          <w:trHeight w:val="277"/>
        </w:trPr>
        <w:tc>
          <w:tcPr>
            <w:tcW w:w="2127" w:type="dxa"/>
            <w:vMerge/>
            <w:vAlign w:val="center"/>
          </w:tcPr>
          <w:p w:rsidR="00747EC7" w:rsidRPr="005906CB" w:rsidRDefault="00747EC7" w:rsidP="00984FA4">
            <w:pPr>
              <w:spacing w:before="30" w:afterLines="30" w:after="72"/>
              <w:rPr>
                <w:b/>
                <w:lang w:val="tr-TR"/>
              </w:rPr>
            </w:pPr>
          </w:p>
        </w:tc>
        <w:tc>
          <w:tcPr>
            <w:tcW w:w="3969" w:type="dxa"/>
            <w:vAlign w:val="center"/>
          </w:tcPr>
          <w:p w:rsidR="00747EC7" w:rsidRPr="005906CB" w:rsidRDefault="008C349D" w:rsidP="000903B9">
            <w:pPr>
              <w:pStyle w:val="KonuBal"/>
              <w:spacing w:before="30" w:afterLines="30" w:after="72"/>
              <w:jc w:val="left"/>
              <w:rPr>
                <w:i w:val="0"/>
                <w:sz w:val="20"/>
              </w:rPr>
            </w:pPr>
            <w:r>
              <w:rPr>
                <w:i w:val="0"/>
                <w:sz w:val="20"/>
              </w:rPr>
              <w:t xml:space="preserve">Dönem Aralığı </w:t>
            </w:r>
          </w:p>
        </w:tc>
        <w:tc>
          <w:tcPr>
            <w:tcW w:w="3402" w:type="dxa"/>
            <w:vAlign w:val="center"/>
          </w:tcPr>
          <w:p w:rsidR="00747EC7" w:rsidRPr="005906CB" w:rsidRDefault="00747EC7" w:rsidP="00984FA4">
            <w:pPr>
              <w:spacing w:before="30" w:afterLines="30" w:after="72"/>
              <w:rPr>
                <w:b/>
                <w:lang w:val="tr-TR"/>
              </w:rPr>
            </w:pPr>
            <w:r w:rsidRPr="005906CB">
              <w:rPr>
                <w:b/>
                <w:lang w:val="tr-TR"/>
              </w:rPr>
              <w:t>: …/…/20… - …/…/20…</w:t>
            </w:r>
          </w:p>
        </w:tc>
      </w:tr>
      <w:tr w:rsidR="00747EC7" w:rsidRPr="005906CB" w:rsidTr="00747EC7">
        <w:trPr>
          <w:trHeight w:val="266"/>
        </w:trPr>
        <w:tc>
          <w:tcPr>
            <w:tcW w:w="2127" w:type="dxa"/>
            <w:vMerge/>
            <w:vAlign w:val="center"/>
          </w:tcPr>
          <w:p w:rsidR="00747EC7" w:rsidRPr="005906CB" w:rsidRDefault="00747EC7" w:rsidP="00984FA4">
            <w:pPr>
              <w:spacing w:before="30" w:afterLines="30" w:after="72"/>
              <w:rPr>
                <w:b/>
                <w:lang w:val="tr-TR"/>
              </w:rPr>
            </w:pPr>
          </w:p>
        </w:tc>
        <w:tc>
          <w:tcPr>
            <w:tcW w:w="3969" w:type="dxa"/>
            <w:vAlign w:val="center"/>
          </w:tcPr>
          <w:p w:rsidR="00747EC7" w:rsidRPr="005906CB" w:rsidRDefault="00747EC7" w:rsidP="00984FA4">
            <w:pPr>
              <w:spacing w:before="30" w:afterLines="30" w:after="72"/>
              <w:rPr>
                <w:b/>
                <w:lang w:val="tr-TR"/>
              </w:rPr>
            </w:pPr>
            <w:r w:rsidRPr="005906CB">
              <w:rPr>
                <w:b/>
                <w:lang w:val="tr-TR"/>
              </w:rPr>
              <w:t>Proje Başlama Tarihi</w:t>
            </w:r>
          </w:p>
        </w:tc>
        <w:tc>
          <w:tcPr>
            <w:tcW w:w="3402" w:type="dxa"/>
            <w:vAlign w:val="center"/>
          </w:tcPr>
          <w:p w:rsidR="00747EC7" w:rsidRPr="005906CB" w:rsidRDefault="00747EC7" w:rsidP="00984FA4">
            <w:pPr>
              <w:spacing w:before="30" w:afterLines="30" w:after="72"/>
              <w:rPr>
                <w:b/>
                <w:lang w:val="tr-TR"/>
              </w:rPr>
            </w:pPr>
            <w:r w:rsidRPr="005906CB">
              <w:rPr>
                <w:b/>
                <w:lang w:val="tr-TR"/>
              </w:rPr>
              <w:t>: …/…/20…</w:t>
            </w:r>
          </w:p>
        </w:tc>
      </w:tr>
      <w:tr w:rsidR="00747EC7" w:rsidRPr="005906CB" w:rsidTr="00747EC7">
        <w:trPr>
          <w:trHeight w:val="271"/>
        </w:trPr>
        <w:tc>
          <w:tcPr>
            <w:tcW w:w="2127" w:type="dxa"/>
            <w:vMerge/>
            <w:vAlign w:val="center"/>
          </w:tcPr>
          <w:p w:rsidR="00747EC7" w:rsidRPr="005906CB" w:rsidRDefault="00747EC7" w:rsidP="00984FA4">
            <w:pPr>
              <w:spacing w:before="30" w:afterLines="30" w:after="72"/>
              <w:rPr>
                <w:b/>
                <w:lang w:val="tr-TR"/>
              </w:rPr>
            </w:pPr>
          </w:p>
        </w:tc>
        <w:tc>
          <w:tcPr>
            <w:tcW w:w="3969" w:type="dxa"/>
            <w:vAlign w:val="center"/>
          </w:tcPr>
          <w:p w:rsidR="00747EC7" w:rsidRPr="005906CB" w:rsidRDefault="00747EC7" w:rsidP="00984FA4">
            <w:pPr>
              <w:spacing w:before="30" w:afterLines="30" w:after="72"/>
              <w:rPr>
                <w:b/>
                <w:lang w:val="tr-TR"/>
              </w:rPr>
            </w:pPr>
            <w:r w:rsidRPr="005906CB">
              <w:rPr>
                <w:b/>
                <w:lang w:val="tr-TR"/>
              </w:rPr>
              <w:t>Proje Bitiş Tarihi</w:t>
            </w:r>
            <w:r w:rsidRPr="005906CB">
              <w:rPr>
                <w:b/>
                <w:lang w:val="tr-TR"/>
              </w:rPr>
              <w:tab/>
            </w:r>
          </w:p>
        </w:tc>
        <w:tc>
          <w:tcPr>
            <w:tcW w:w="3402" w:type="dxa"/>
            <w:vAlign w:val="center"/>
          </w:tcPr>
          <w:p w:rsidR="00747EC7" w:rsidRPr="005906CB" w:rsidRDefault="00747EC7" w:rsidP="00984FA4">
            <w:pPr>
              <w:spacing w:before="30" w:afterLines="30" w:after="72"/>
              <w:rPr>
                <w:b/>
                <w:lang w:val="tr-TR"/>
              </w:rPr>
            </w:pPr>
            <w:r w:rsidRPr="005906CB">
              <w:rPr>
                <w:b/>
                <w:lang w:val="tr-TR"/>
              </w:rPr>
              <w:t>: …/…/20…</w:t>
            </w:r>
          </w:p>
        </w:tc>
      </w:tr>
    </w:tbl>
    <w:p w:rsidR="00DA3A30" w:rsidRDefault="00DA3A30" w:rsidP="00DA3A30">
      <w:pPr>
        <w:ind w:left="720"/>
        <w:jc w:val="both"/>
        <w:rPr>
          <w:b/>
          <w:sz w:val="22"/>
          <w:u w:val="single"/>
          <w:lang w:val="tr-TR"/>
        </w:rPr>
      </w:pPr>
    </w:p>
    <w:p w:rsidR="002A6141" w:rsidRDefault="002A6141" w:rsidP="002A6141">
      <w:pPr>
        <w:jc w:val="both"/>
        <w:rPr>
          <w:color w:val="FF0000"/>
          <w:sz w:val="24"/>
          <w:szCs w:val="28"/>
          <w:vertAlign w:val="superscript"/>
        </w:rPr>
      </w:pPr>
    </w:p>
    <w:p w:rsidR="000903B9" w:rsidRDefault="000903B9" w:rsidP="002A6141">
      <w:pPr>
        <w:jc w:val="both"/>
        <w:rPr>
          <w:color w:val="FF0000"/>
          <w:sz w:val="24"/>
          <w:szCs w:val="28"/>
          <w:vertAlign w:val="superscript"/>
        </w:rPr>
      </w:pPr>
    </w:p>
    <w:p w:rsidR="000903B9" w:rsidRDefault="000903B9" w:rsidP="002A6141">
      <w:pPr>
        <w:jc w:val="both"/>
        <w:rPr>
          <w:color w:val="FF0000"/>
          <w:sz w:val="24"/>
          <w:szCs w:val="28"/>
          <w:vertAlign w:val="superscript"/>
        </w:rPr>
      </w:pPr>
    </w:p>
    <w:p w:rsidR="000903B9" w:rsidRDefault="000903B9" w:rsidP="002A6141">
      <w:pPr>
        <w:jc w:val="both"/>
        <w:rPr>
          <w:color w:val="FF0000"/>
          <w:sz w:val="24"/>
          <w:szCs w:val="28"/>
          <w:vertAlign w:val="superscript"/>
        </w:rPr>
      </w:pPr>
    </w:p>
    <w:p w:rsidR="002A6141" w:rsidRDefault="002A6141" w:rsidP="002A6141">
      <w:pPr>
        <w:jc w:val="both"/>
        <w:rPr>
          <w:color w:val="FF0000"/>
          <w:sz w:val="24"/>
          <w:szCs w:val="28"/>
          <w:vertAlign w:val="superscript"/>
        </w:rPr>
      </w:pPr>
    </w:p>
    <w:p w:rsidR="002A6141" w:rsidRDefault="002A6141" w:rsidP="002A6141">
      <w:pPr>
        <w:jc w:val="both"/>
        <w:rPr>
          <w:color w:val="FF0000"/>
          <w:sz w:val="24"/>
          <w:szCs w:val="28"/>
          <w:vertAlign w:val="superscript"/>
        </w:rPr>
      </w:pPr>
    </w:p>
    <w:p w:rsidR="005D736D" w:rsidRPr="008C2CCA" w:rsidRDefault="008C2CCA" w:rsidP="008C2CCA">
      <w:pPr>
        <w:pStyle w:val="ListeParagraf"/>
        <w:numPr>
          <w:ilvl w:val="0"/>
          <w:numId w:val="49"/>
        </w:numPr>
        <w:ind w:left="284" w:hanging="284"/>
        <w:jc w:val="both"/>
        <w:rPr>
          <w:b/>
          <w:sz w:val="28"/>
          <w:u w:val="single"/>
          <w:lang w:val="tr-TR"/>
        </w:rPr>
      </w:pPr>
      <w:r w:rsidRPr="008C2CCA">
        <w:rPr>
          <w:b/>
          <w:sz w:val="28"/>
          <w:lang w:val="tr-TR"/>
        </w:rPr>
        <w:lastRenderedPageBreak/>
        <w:t xml:space="preserve"> </w:t>
      </w:r>
      <w:r w:rsidR="002A6141" w:rsidRPr="008C2CCA">
        <w:rPr>
          <w:b/>
          <w:sz w:val="28"/>
          <w:u w:val="single"/>
          <w:lang w:val="tr-TR"/>
        </w:rPr>
        <w:t>GENEL BİLGİLER</w:t>
      </w:r>
    </w:p>
    <w:p w:rsidR="005D736D" w:rsidRPr="005906CB" w:rsidRDefault="005D736D" w:rsidP="005D736D">
      <w:pPr>
        <w:jc w:val="both"/>
        <w:rPr>
          <w:b/>
          <w:sz w:val="22"/>
          <w:lang w:val="tr-TR"/>
        </w:rPr>
      </w:pPr>
    </w:p>
    <w:p w:rsidR="005D736D" w:rsidRPr="005906CB" w:rsidRDefault="005D736D" w:rsidP="005D736D">
      <w:pPr>
        <w:jc w:val="both"/>
        <w:rPr>
          <w:b/>
          <w:sz w:val="22"/>
          <w:lang w:val="tr-TR"/>
        </w:rPr>
      </w:pPr>
      <w:r w:rsidRPr="005906CB">
        <w:rPr>
          <w:b/>
          <w:sz w:val="22"/>
          <w:lang w:val="tr-TR"/>
        </w:rPr>
        <w:t>Bu bölümde en az aşağıdaki bilgiler yer alacaktır.</w:t>
      </w:r>
    </w:p>
    <w:p w:rsidR="005D736D" w:rsidRPr="005906CB" w:rsidRDefault="005D736D" w:rsidP="005D736D">
      <w:pPr>
        <w:jc w:val="both"/>
        <w:rPr>
          <w:b/>
          <w:sz w:val="22"/>
          <w:lang w:val="tr-TR"/>
        </w:rPr>
      </w:pPr>
    </w:p>
    <w:p w:rsidR="00AE3552" w:rsidRDefault="00AE3552" w:rsidP="00AE3552">
      <w:pPr>
        <w:numPr>
          <w:ilvl w:val="0"/>
          <w:numId w:val="31"/>
        </w:numPr>
        <w:jc w:val="both"/>
        <w:rPr>
          <w:sz w:val="22"/>
          <w:lang w:val="tr-TR"/>
        </w:rPr>
      </w:pPr>
      <w:r w:rsidRPr="005906CB">
        <w:rPr>
          <w:sz w:val="22"/>
          <w:lang w:val="tr-TR"/>
        </w:rPr>
        <w:t xml:space="preserve">Proje Yürütücüsü Kurum/Kuruluşun ilgili destek döneminde </w:t>
      </w:r>
      <w:r w:rsidRPr="00E957BB">
        <w:rPr>
          <w:b/>
          <w:sz w:val="22"/>
          <w:lang w:val="tr-TR"/>
        </w:rPr>
        <w:t>projede görev alan</w:t>
      </w:r>
      <w:r w:rsidRPr="00E957BB">
        <w:rPr>
          <w:sz w:val="22"/>
          <w:lang w:val="tr-TR"/>
        </w:rPr>
        <w:t xml:space="preserve"> </w:t>
      </w:r>
      <w:r w:rsidRPr="005906CB">
        <w:rPr>
          <w:sz w:val="22"/>
          <w:lang w:val="tr-TR"/>
        </w:rPr>
        <w:t>Şirket Müdürü (Firma ortakları arasından seçilen Şirket Müdürü anlaşılmalıdır.) veya Yönetim Kurulu Başkanı, Yönetim Kurulu Başkan Vekili, Yönetim Kurulu Üyeleri, Genel Müdür ve Genel Müdür Yardımcılarının ve Firma ortağı müdürlerin ad ve soyadları</w:t>
      </w:r>
      <w:r w:rsidR="00E957BB">
        <w:rPr>
          <w:sz w:val="22"/>
          <w:lang w:val="tr-TR"/>
        </w:rPr>
        <w:t>.</w:t>
      </w:r>
    </w:p>
    <w:p w:rsidR="00277E3E" w:rsidRDefault="00277E3E" w:rsidP="00277E3E">
      <w:pPr>
        <w:ind w:left="360"/>
        <w:jc w:val="both"/>
        <w:rPr>
          <w:sz w:val="22"/>
          <w:lang w:val="tr-TR"/>
        </w:rPr>
      </w:pPr>
    </w:p>
    <w:p w:rsidR="00277E3E" w:rsidRPr="00277E3E" w:rsidRDefault="00277E3E" w:rsidP="00E23935">
      <w:pPr>
        <w:pStyle w:val="ListeParagraf"/>
        <w:pBdr>
          <w:top w:val="single" w:sz="4" w:space="1" w:color="auto"/>
          <w:left w:val="single" w:sz="4" w:space="0" w:color="auto"/>
          <w:bottom w:val="single" w:sz="4" w:space="1" w:color="auto"/>
          <w:right w:val="single" w:sz="4" w:space="4" w:color="auto"/>
        </w:pBdr>
        <w:ind w:left="360"/>
        <w:jc w:val="both"/>
        <w:rPr>
          <w:b/>
          <w:sz w:val="22"/>
          <w:lang w:val="tr-TR"/>
        </w:rPr>
      </w:pPr>
    </w:p>
    <w:p w:rsidR="00277E3E" w:rsidRPr="00277E3E" w:rsidRDefault="00277E3E" w:rsidP="00E23935">
      <w:pPr>
        <w:pStyle w:val="ListeParagraf"/>
        <w:pBdr>
          <w:top w:val="single" w:sz="4" w:space="1" w:color="auto"/>
          <w:left w:val="single" w:sz="4" w:space="0" w:color="auto"/>
          <w:bottom w:val="single" w:sz="4" w:space="1" w:color="auto"/>
          <w:right w:val="single" w:sz="4" w:space="4" w:color="auto"/>
        </w:pBdr>
        <w:ind w:left="360"/>
        <w:jc w:val="both"/>
        <w:rPr>
          <w:b/>
          <w:sz w:val="22"/>
          <w:lang w:val="tr-TR"/>
        </w:rPr>
      </w:pPr>
    </w:p>
    <w:p w:rsidR="00277E3E" w:rsidRPr="00277E3E" w:rsidRDefault="00277E3E" w:rsidP="00277E3E">
      <w:pPr>
        <w:pStyle w:val="ListeParagraf"/>
        <w:ind w:left="360"/>
        <w:jc w:val="both"/>
        <w:rPr>
          <w:b/>
          <w:sz w:val="22"/>
          <w:lang w:val="tr-TR"/>
        </w:rPr>
      </w:pPr>
    </w:p>
    <w:p w:rsidR="00277E3E" w:rsidRPr="005906CB" w:rsidRDefault="00277E3E" w:rsidP="00726542">
      <w:pPr>
        <w:pStyle w:val="NormalWeb"/>
        <w:numPr>
          <w:ilvl w:val="0"/>
          <w:numId w:val="31"/>
        </w:numPr>
        <w:spacing w:after="0" w:line="240" w:lineRule="auto"/>
        <w:jc w:val="both"/>
        <w:rPr>
          <w:sz w:val="22"/>
        </w:rPr>
      </w:pPr>
      <w:r w:rsidRPr="005906CB">
        <w:rPr>
          <w:sz w:val="22"/>
        </w:rPr>
        <w:t>Projede görev alan anonim şirket yönetim kurulu üyeleri/</w:t>
      </w:r>
      <w:proofErr w:type="spellStart"/>
      <w:r w:rsidRPr="005906CB">
        <w:rPr>
          <w:sz w:val="22"/>
        </w:rPr>
        <w:t>limited</w:t>
      </w:r>
      <w:proofErr w:type="spellEnd"/>
      <w:r w:rsidRPr="005906CB">
        <w:rPr>
          <w:sz w:val="22"/>
        </w:rPr>
        <w:t xml:space="preserve"> şirket müdürlerinin ücret ödemesinin başladığı tarihi, ücret tutarının tespiti ve tayinini gösteren</w:t>
      </w:r>
      <w:r>
        <w:rPr>
          <w:sz w:val="22"/>
        </w:rPr>
        <w:t xml:space="preserve"> ve ilgili rapor döneminde geçerli olan</w:t>
      </w:r>
      <w:r w:rsidRPr="005906CB">
        <w:rPr>
          <w:sz w:val="22"/>
        </w:rPr>
        <w:t xml:space="preserve"> Genel Kurul Kararı </w:t>
      </w:r>
      <w:r w:rsidRPr="00277E3E">
        <w:rPr>
          <w:b/>
          <w:sz w:val="22"/>
        </w:rPr>
        <w:t>VARDIR / YOKTUR</w:t>
      </w:r>
      <w:r w:rsidRPr="005906CB">
        <w:rPr>
          <w:sz w:val="22"/>
        </w:rPr>
        <w:t xml:space="preserve">. </w:t>
      </w:r>
    </w:p>
    <w:p w:rsidR="005D736D" w:rsidRPr="005906CB" w:rsidRDefault="005D736D" w:rsidP="005D736D">
      <w:pPr>
        <w:jc w:val="both"/>
        <w:rPr>
          <w:b/>
          <w:sz w:val="22"/>
          <w:lang w:val="tr-TR"/>
        </w:rPr>
      </w:pPr>
    </w:p>
    <w:p w:rsidR="005D736D" w:rsidRPr="005906CB" w:rsidRDefault="005D736D" w:rsidP="005D736D">
      <w:pPr>
        <w:numPr>
          <w:ilvl w:val="0"/>
          <w:numId w:val="15"/>
        </w:numPr>
        <w:jc w:val="both"/>
        <w:rPr>
          <w:sz w:val="22"/>
          <w:lang w:val="tr-TR"/>
        </w:rPr>
      </w:pPr>
      <w:r w:rsidRPr="005906CB">
        <w:rPr>
          <w:sz w:val="22"/>
          <w:lang w:val="tr-TR"/>
        </w:rPr>
        <w:t xml:space="preserve">Proje Yürütücüsü Kurum/Kuruluşun bir Yeminli Mali Müşavir ile tam tasdik kapsamında veya bu projeye mahsus </w:t>
      </w:r>
      <w:r w:rsidRPr="005906CB">
        <w:rPr>
          <w:sz w:val="22"/>
          <w:szCs w:val="24"/>
          <w:lang w:val="tr-TR"/>
        </w:rPr>
        <w:t>sözleşme düzenlemiş olup olmadığının belirtilmesi.</w:t>
      </w:r>
      <w:r w:rsidRPr="005906CB">
        <w:rPr>
          <w:sz w:val="22"/>
          <w:lang w:val="tr-TR"/>
        </w:rPr>
        <w:t xml:space="preserve"> </w:t>
      </w:r>
    </w:p>
    <w:p w:rsidR="005D736D" w:rsidRPr="005906CB" w:rsidRDefault="005D736D" w:rsidP="005D736D">
      <w:pPr>
        <w:jc w:val="both"/>
        <w:rPr>
          <w:b/>
          <w:sz w:val="22"/>
          <w:lang w:val="tr-TR"/>
        </w:rPr>
      </w:pPr>
    </w:p>
    <w:p w:rsidR="005D736D" w:rsidRPr="005906CB" w:rsidRDefault="005D736D" w:rsidP="005D736D">
      <w:pPr>
        <w:pBdr>
          <w:top w:val="single" w:sz="4" w:space="1" w:color="auto"/>
          <w:left w:val="single" w:sz="4" w:space="4" w:color="auto"/>
          <w:bottom w:val="single" w:sz="4" w:space="1" w:color="auto"/>
          <w:right w:val="single" w:sz="4" w:space="4" w:color="auto"/>
        </w:pBdr>
        <w:ind w:left="426"/>
        <w:jc w:val="both"/>
        <w:rPr>
          <w:b/>
          <w:sz w:val="22"/>
          <w:lang w:val="tr-TR"/>
        </w:rPr>
      </w:pPr>
    </w:p>
    <w:p w:rsidR="005D736D" w:rsidRPr="005906CB" w:rsidRDefault="005D736D" w:rsidP="005D736D">
      <w:pPr>
        <w:pBdr>
          <w:top w:val="single" w:sz="4" w:space="1" w:color="auto"/>
          <w:left w:val="single" w:sz="4" w:space="4" w:color="auto"/>
          <w:bottom w:val="single" w:sz="4" w:space="1" w:color="auto"/>
          <w:right w:val="single" w:sz="4" w:space="4" w:color="auto"/>
        </w:pBdr>
        <w:ind w:left="426"/>
        <w:jc w:val="both"/>
        <w:rPr>
          <w:b/>
          <w:sz w:val="22"/>
          <w:lang w:val="tr-TR"/>
        </w:rPr>
      </w:pPr>
    </w:p>
    <w:p w:rsidR="005D736D" w:rsidRPr="005906CB" w:rsidRDefault="005D736D" w:rsidP="005D736D">
      <w:pPr>
        <w:ind w:left="720"/>
        <w:jc w:val="both"/>
        <w:rPr>
          <w:b/>
          <w:sz w:val="22"/>
          <w:u w:val="single"/>
          <w:lang w:val="tr-TR"/>
        </w:rPr>
      </w:pPr>
    </w:p>
    <w:p w:rsidR="005D736D" w:rsidRPr="005906CB" w:rsidRDefault="005D736D" w:rsidP="005D736D">
      <w:pPr>
        <w:ind w:left="720"/>
        <w:jc w:val="both"/>
        <w:rPr>
          <w:b/>
          <w:sz w:val="22"/>
          <w:u w:val="single"/>
          <w:lang w:val="tr-TR"/>
        </w:rPr>
      </w:pPr>
    </w:p>
    <w:p w:rsidR="00747EC7" w:rsidRPr="008C2CCA" w:rsidRDefault="008C2CCA" w:rsidP="008C2CCA">
      <w:pPr>
        <w:pStyle w:val="ListeParagraf"/>
        <w:numPr>
          <w:ilvl w:val="0"/>
          <w:numId w:val="49"/>
        </w:numPr>
        <w:ind w:left="284" w:hanging="284"/>
        <w:jc w:val="both"/>
        <w:rPr>
          <w:b/>
          <w:sz w:val="22"/>
          <w:u w:val="single"/>
          <w:lang w:val="tr-TR"/>
        </w:rPr>
      </w:pPr>
      <w:r>
        <w:rPr>
          <w:b/>
          <w:sz w:val="28"/>
          <w:lang w:val="tr-TR"/>
        </w:rPr>
        <w:t xml:space="preserve"> </w:t>
      </w:r>
      <w:r w:rsidR="005D736D" w:rsidRPr="008C2CCA">
        <w:rPr>
          <w:b/>
          <w:sz w:val="28"/>
          <w:u w:val="single"/>
          <w:lang w:val="tr-TR"/>
        </w:rPr>
        <w:t>USUL İNCELEMELERİ</w:t>
      </w:r>
    </w:p>
    <w:p w:rsidR="005D736D" w:rsidRPr="005906CB" w:rsidRDefault="005D736D" w:rsidP="005D736D">
      <w:pPr>
        <w:ind w:left="720"/>
        <w:jc w:val="both"/>
        <w:rPr>
          <w:b/>
          <w:sz w:val="22"/>
          <w:u w:val="single"/>
          <w:lang w:val="tr-TR"/>
        </w:rPr>
      </w:pPr>
    </w:p>
    <w:p w:rsidR="005F0C9A" w:rsidRPr="005906CB" w:rsidRDefault="005F0C9A" w:rsidP="005F0C9A">
      <w:pPr>
        <w:pStyle w:val="ListeParagraf"/>
        <w:numPr>
          <w:ilvl w:val="0"/>
          <w:numId w:val="39"/>
        </w:numPr>
        <w:jc w:val="both"/>
        <w:rPr>
          <w:sz w:val="22"/>
          <w:lang w:val="tr-TR"/>
        </w:rPr>
      </w:pPr>
      <w:r w:rsidRPr="005906CB">
        <w:rPr>
          <w:sz w:val="22"/>
          <w:lang w:val="tr-TR"/>
        </w:rPr>
        <w:t>Mali raporda beyan edilen harcama belgeleri kapsamında</w:t>
      </w:r>
      <w:r w:rsidR="00821449" w:rsidRPr="005906CB">
        <w:rPr>
          <w:sz w:val="22"/>
          <w:lang w:val="tr-TR"/>
        </w:rPr>
        <w:t>;</w:t>
      </w:r>
      <w:r w:rsidRPr="005906CB">
        <w:rPr>
          <w:sz w:val="22"/>
          <w:lang w:val="tr-TR"/>
        </w:rPr>
        <w:t xml:space="preserve"> gerçekleşen personel maliyetleri, </w:t>
      </w:r>
      <w:proofErr w:type="spellStart"/>
      <w:r w:rsidRPr="005906CB">
        <w:rPr>
          <w:sz w:val="22"/>
          <w:lang w:val="tr-TR"/>
        </w:rPr>
        <w:t>bursiyer</w:t>
      </w:r>
      <w:proofErr w:type="spellEnd"/>
      <w:r w:rsidRPr="005906CB">
        <w:rPr>
          <w:sz w:val="22"/>
          <w:lang w:val="tr-TR"/>
        </w:rPr>
        <w:t xml:space="preserve"> giderleri, seyahat giderleri ve mal ve h</w:t>
      </w:r>
      <w:r w:rsidR="003B627D" w:rsidRPr="005906CB">
        <w:rPr>
          <w:sz w:val="22"/>
          <w:lang w:val="tr-TR"/>
        </w:rPr>
        <w:t>izmet alımlarına ait faturalar</w:t>
      </w:r>
      <w:r w:rsidRPr="005906CB">
        <w:rPr>
          <w:sz w:val="22"/>
          <w:lang w:val="tr-TR"/>
        </w:rPr>
        <w:t xml:space="preserve"> ve </w:t>
      </w:r>
      <w:r w:rsidR="003B627D" w:rsidRPr="005906CB">
        <w:rPr>
          <w:sz w:val="22"/>
          <w:lang w:val="tr-TR"/>
        </w:rPr>
        <w:t>fatura yerine geçecek belgeler</w:t>
      </w:r>
      <w:r w:rsidRPr="005906CB">
        <w:rPr>
          <w:sz w:val="22"/>
          <w:lang w:val="tr-TR"/>
        </w:rPr>
        <w:t xml:space="preserve"> ve bunlara ilişki</w:t>
      </w:r>
      <w:r w:rsidR="003B627D" w:rsidRPr="005906CB">
        <w:rPr>
          <w:sz w:val="22"/>
          <w:lang w:val="tr-TR"/>
        </w:rPr>
        <w:t>n tahakkuk ve ödeme belgeleri</w:t>
      </w:r>
      <w:r w:rsidRPr="005906CB">
        <w:rPr>
          <w:sz w:val="22"/>
          <w:lang w:val="tr-TR"/>
        </w:rPr>
        <w:t xml:space="preserve"> </w:t>
      </w:r>
      <w:r w:rsidR="00744093" w:rsidRPr="00E957BB">
        <w:rPr>
          <w:b/>
          <w:sz w:val="22"/>
          <w:lang w:val="tr-TR"/>
        </w:rPr>
        <w:t>GÖRÜLMÜŞTÜR</w:t>
      </w:r>
      <w:r w:rsidR="00E957BB">
        <w:rPr>
          <w:b/>
          <w:sz w:val="22"/>
          <w:lang w:val="tr-TR"/>
        </w:rPr>
        <w:t xml:space="preserve"> </w:t>
      </w:r>
      <w:r w:rsidR="00744093" w:rsidRPr="00E957BB">
        <w:rPr>
          <w:b/>
          <w:sz w:val="22"/>
          <w:lang w:val="tr-TR"/>
        </w:rPr>
        <w:t>/</w:t>
      </w:r>
      <w:r w:rsidR="00E957BB">
        <w:rPr>
          <w:b/>
          <w:sz w:val="22"/>
          <w:lang w:val="tr-TR"/>
        </w:rPr>
        <w:t xml:space="preserve"> </w:t>
      </w:r>
      <w:r w:rsidR="00744093" w:rsidRPr="00E957BB">
        <w:rPr>
          <w:b/>
          <w:sz w:val="22"/>
          <w:lang w:val="tr-TR"/>
        </w:rPr>
        <w:t>GÖRÜLMEMİŞTİR</w:t>
      </w:r>
      <w:r w:rsidR="00E957BB">
        <w:rPr>
          <w:b/>
          <w:sz w:val="22"/>
          <w:lang w:val="tr-TR"/>
        </w:rPr>
        <w:t>.</w:t>
      </w:r>
    </w:p>
    <w:p w:rsidR="003B627D" w:rsidRPr="005906CB" w:rsidRDefault="003B627D" w:rsidP="003B627D">
      <w:pPr>
        <w:pStyle w:val="ListeParagraf"/>
        <w:ind w:left="360"/>
        <w:jc w:val="both"/>
        <w:rPr>
          <w:b/>
          <w:sz w:val="22"/>
          <w:lang w:val="tr-TR"/>
        </w:rPr>
      </w:pPr>
    </w:p>
    <w:p w:rsidR="00FA286E" w:rsidRPr="005906CB" w:rsidRDefault="00744093" w:rsidP="00FA286E">
      <w:pPr>
        <w:pStyle w:val="ListeParagraf"/>
        <w:numPr>
          <w:ilvl w:val="0"/>
          <w:numId w:val="39"/>
        </w:numPr>
        <w:jc w:val="both"/>
        <w:rPr>
          <w:sz w:val="22"/>
          <w:lang w:val="tr-TR"/>
        </w:rPr>
      </w:pPr>
      <w:r w:rsidRPr="005906CB">
        <w:rPr>
          <w:sz w:val="22"/>
          <w:lang w:val="tr-TR"/>
        </w:rPr>
        <w:t>“</w:t>
      </w:r>
      <w:proofErr w:type="gramStart"/>
      <w:r w:rsidRPr="005906CB">
        <w:rPr>
          <w:sz w:val="22"/>
          <w:lang w:val="tr-TR"/>
        </w:rPr>
        <w:t>……….</w:t>
      </w:r>
      <w:proofErr w:type="gramEnd"/>
      <w:r w:rsidRPr="005906CB">
        <w:rPr>
          <w:sz w:val="22"/>
          <w:lang w:val="tr-TR"/>
        </w:rPr>
        <w:t>”</w:t>
      </w:r>
      <w:r w:rsidR="00FA286E" w:rsidRPr="005906CB">
        <w:rPr>
          <w:sz w:val="22"/>
          <w:lang w:val="tr-TR"/>
        </w:rPr>
        <w:t xml:space="preserve"> dönem</w:t>
      </w:r>
      <w:r w:rsidRPr="005906CB">
        <w:rPr>
          <w:sz w:val="22"/>
          <w:lang w:val="tr-TR"/>
        </w:rPr>
        <w:t>in</w:t>
      </w:r>
      <w:r w:rsidR="003240D9" w:rsidRPr="005906CB">
        <w:rPr>
          <w:sz w:val="22"/>
          <w:lang w:val="tr-TR"/>
        </w:rPr>
        <w:t>e</w:t>
      </w:r>
      <w:r w:rsidR="00FA286E" w:rsidRPr="005906CB">
        <w:rPr>
          <w:sz w:val="22"/>
          <w:lang w:val="tr-TR"/>
        </w:rPr>
        <w:t xml:space="preserve"> ilişkin yasal defterlerin cinsi, tasdik yeri, tasdik makamı, tasdik tarihi ve tasdik numarası (e-defterde Tasdik Yeri ve Tasdik Makamı GİB, Tasdik Tarihi ve Tasdik Numarası olarak da GİB e-defter/e-berat tarih ve numarası):</w:t>
      </w:r>
    </w:p>
    <w:p w:rsidR="00FA286E" w:rsidRPr="005906CB" w:rsidRDefault="00FA286E" w:rsidP="00FA286E">
      <w:pPr>
        <w:pStyle w:val="ListeParagraf"/>
        <w:ind w:left="360"/>
        <w:jc w:val="both"/>
        <w:rPr>
          <w:b/>
          <w:sz w:val="22"/>
          <w:lang w:val="tr-TR"/>
        </w:rPr>
      </w:pPr>
    </w:p>
    <w:tbl>
      <w:tblPr>
        <w:tblStyle w:val="TabloKlavuzu"/>
        <w:tblW w:w="0" w:type="auto"/>
        <w:tblInd w:w="360" w:type="dxa"/>
        <w:tblLook w:val="04A0" w:firstRow="1" w:lastRow="0" w:firstColumn="1" w:lastColumn="0" w:noHBand="0" w:noVBand="1"/>
      </w:tblPr>
      <w:tblGrid>
        <w:gridCol w:w="1817"/>
        <w:gridCol w:w="1819"/>
        <w:gridCol w:w="1830"/>
        <w:gridCol w:w="1820"/>
        <w:gridCol w:w="1841"/>
      </w:tblGrid>
      <w:tr w:rsidR="00FA286E" w:rsidRPr="005906CB" w:rsidTr="003240D9">
        <w:tc>
          <w:tcPr>
            <w:tcW w:w="1897" w:type="dxa"/>
            <w:vAlign w:val="center"/>
          </w:tcPr>
          <w:p w:rsidR="00FA286E" w:rsidRPr="005906CB" w:rsidRDefault="00FA286E" w:rsidP="00FA286E">
            <w:pPr>
              <w:pStyle w:val="ListeParagraf"/>
              <w:ind w:left="0"/>
              <w:jc w:val="center"/>
              <w:rPr>
                <w:b/>
                <w:sz w:val="22"/>
                <w:lang w:val="tr-TR"/>
              </w:rPr>
            </w:pPr>
            <w:r w:rsidRPr="005906CB">
              <w:rPr>
                <w:b/>
                <w:sz w:val="22"/>
                <w:lang w:val="tr-TR"/>
              </w:rPr>
              <w:t>Defter Cinsi</w:t>
            </w:r>
          </w:p>
        </w:tc>
        <w:tc>
          <w:tcPr>
            <w:tcW w:w="1897" w:type="dxa"/>
            <w:vAlign w:val="center"/>
          </w:tcPr>
          <w:p w:rsidR="00FA286E" w:rsidRPr="005906CB" w:rsidRDefault="00FA286E" w:rsidP="00FA286E">
            <w:pPr>
              <w:pStyle w:val="ListeParagraf"/>
              <w:ind w:left="0"/>
              <w:jc w:val="center"/>
              <w:rPr>
                <w:b/>
                <w:sz w:val="22"/>
                <w:lang w:val="tr-TR"/>
              </w:rPr>
            </w:pPr>
            <w:r w:rsidRPr="005906CB">
              <w:rPr>
                <w:b/>
                <w:sz w:val="22"/>
                <w:lang w:val="tr-TR"/>
              </w:rPr>
              <w:t>Tasdik Yeri</w:t>
            </w:r>
          </w:p>
        </w:tc>
        <w:tc>
          <w:tcPr>
            <w:tcW w:w="1897" w:type="dxa"/>
            <w:vAlign w:val="center"/>
          </w:tcPr>
          <w:p w:rsidR="00FA286E" w:rsidRPr="005906CB" w:rsidRDefault="00FA286E" w:rsidP="00FA286E">
            <w:pPr>
              <w:pStyle w:val="ListeParagraf"/>
              <w:ind w:left="0"/>
              <w:jc w:val="center"/>
              <w:rPr>
                <w:b/>
                <w:sz w:val="22"/>
                <w:lang w:val="tr-TR"/>
              </w:rPr>
            </w:pPr>
            <w:r w:rsidRPr="005906CB">
              <w:rPr>
                <w:b/>
                <w:sz w:val="22"/>
                <w:lang w:val="tr-TR"/>
              </w:rPr>
              <w:t>Tasdik Makamı</w:t>
            </w:r>
          </w:p>
        </w:tc>
        <w:tc>
          <w:tcPr>
            <w:tcW w:w="1898" w:type="dxa"/>
            <w:vAlign w:val="center"/>
          </w:tcPr>
          <w:p w:rsidR="00FA286E" w:rsidRPr="005906CB" w:rsidRDefault="00FA286E" w:rsidP="00FA286E">
            <w:pPr>
              <w:pStyle w:val="ListeParagraf"/>
              <w:ind w:left="0"/>
              <w:jc w:val="center"/>
              <w:rPr>
                <w:b/>
                <w:sz w:val="22"/>
                <w:lang w:val="tr-TR"/>
              </w:rPr>
            </w:pPr>
            <w:r w:rsidRPr="005906CB">
              <w:rPr>
                <w:b/>
                <w:sz w:val="22"/>
                <w:lang w:val="tr-TR"/>
              </w:rPr>
              <w:t>Tasdik Tarihi</w:t>
            </w:r>
          </w:p>
        </w:tc>
        <w:tc>
          <w:tcPr>
            <w:tcW w:w="1898" w:type="dxa"/>
            <w:vAlign w:val="center"/>
          </w:tcPr>
          <w:p w:rsidR="00FA286E" w:rsidRPr="005906CB" w:rsidRDefault="00FA286E" w:rsidP="00FA286E">
            <w:pPr>
              <w:pStyle w:val="ListeParagraf"/>
              <w:ind w:left="0"/>
              <w:jc w:val="center"/>
              <w:rPr>
                <w:b/>
                <w:sz w:val="22"/>
                <w:lang w:val="tr-TR"/>
              </w:rPr>
            </w:pPr>
            <w:r w:rsidRPr="005906CB">
              <w:rPr>
                <w:b/>
                <w:sz w:val="22"/>
                <w:lang w:val="tr-TR"/>
              </w:rPr>
              <w:t>Tasdik Numarası</w:t>
            </w:r>
          </w:p>
        </w:tc>
      </w:tr>
      <w:tr w:rsidR="00FA286E" w:rsidRPr="005906CB" w:rsidTr="003240D9">
        <w:tc>
          <w:tcPr>
            <w:tcW w:w="1897" w:type="dxa"/>
            <w:vAlign w:val="center"/>
          </w:tcPr>
          <w:p w:rsidR="00FA286E" w:rsidRPr="005906CB" w:rsidRDefault="00FA286E" w:rsidP="00FA286E">
            <w:pPr>
              <w:pStyle w:val="ListeParagraf"/>
              <w:ind w:left="0"/>
              <w:jc w:val="both"/>
              <w:rPr>
                <w:b/>
                <w:sz w:val="22"/>
                <w:lang w:val="tr-TR"/>
              </w:rPr>
            </w:pPr>
          </w:p>
        </w:tc>
        <w:tc>
          <w:tcPr>
            <w:tcW w:w="1897" w:type="dxa"/>
            <w:vAlign w:val="center"/>
          </w:tcPr>
          <w:p w:rsidR="00FA286E" w:rsidRPr="005906CB" w:rsidRDefault="00FA286E" w:rsidP="00FA286E">
            <w:pPr>
              <w:pStyle w:val="ListeParagraf"/>
              <w:ind w:left="0"/>
              <w:jc w:val="both"/>
              <w:rPr>
                <w:b/>
                <w:sz w:val="22"/>
                <w:lang w:val="tr-TR"/>
              </w:rPr>
            </w:pPr>
          </w:p>
        </w:tc>
        <w:tc>
          <w:tcPr>
            <w:tcW w:w="1897" w:type="dxa"/>
            <w:vAlign w:val="center"/>
          </w:tcPr>
          <w:p w:rsidR="00FA286E" w:rsidRPr="005906CB" w:rsidRDefault="00FA286E" w:rsidP="00FA286E">
            <w:pPr>
              <w:pStyle w:val="ListeParagraf"/>
              <w:ind w:left="0"/>
              <w:jc w:val="both"/>
              <w:rPr>
                <w:b/>
                <w:sz w:val="22"/>
                <w:lang w:val="tr-TR"/>
              </w:rPr>
            </w:pPr>
          </w:p>
        </w:tc>
        <w:tc>
          <w:tcPr>
            <w:tcW w:w="1898" w:type="dxa"/>
            <w:vAlign w:val="center"/>
          </w:tcPr>
          <w:p w:rsidR="00FA286E" w:rsidRPr="005906CB" w:rsidRDefault="00FA286E" w:rsidP="00FA286E">
            <w:pPr>
              <w:pStyle w:val="ListeParagraf"/>
              <w:ind w:left="0"/>
              <w:jc w:val="both"/>
              <w:rPr>
                <w:b/>
                <w:sz w:val="22"/>
                <w:lang w:val="tr-TR"/>
              </w:rPr>
            </w:pPr>
          </w:p>
        </w:tc>
        <w:tc>
          <w:tcPr>
            <w:tcW w:w="1898" w:type="dxa"/>
            <w:vAlign w:val="center"/>
          </w:tcPr>
          <w:p w:rsidR="00FA286E" w:rsidRPr="005906CB" w:rsidRDefault="00FA286E" w:rsidP="00FA286E">
            <w:pPr>
              <w:pStyle w:val="ListeParagraf"/>
              <w:ind w:left="0"/>
              <w:jc w:val="both"/>
              <w:rPr>
                <w:b/>
                <w:sz w:val="22"/>
                <w:lang w:val="tr-TR"/>
              </w:rPr>
            </w:pPr>
          </w:p>
        </w:tc>
      </w:tr>
      <w:tr w:rsidR="00FA286E" w:rsidRPr="005906CB" w:rsidTr="003240D9">
        <w:tc>
          <w:tcPr>
            <w:tcW w:w="1897" w:type="dxa"/>
            <w:vAlign w:val="center"/>
          </w:tcPr>
          <w:p w:rsidR="00FA286E" w:rsidRPr="005906CB" w:rsidRDefault="00FA286E" w:rsidP="00FA286E">
            <w:pPr>
              <w:pStyle w:val="ListeParagraf"/>
              <w:ind w:left="0"/>
              <w:jc w:val="both"/>
              <w:rPr>
                <w:b/>
                <w:sz w:val="22"/>
                <w:lang w:val="tr-TR"/>
              </w:rPr>
            </w:pPr>
          </w:p>
        </w:tc>
        <w:tc>
          <w:tcPr>
            <w:tcW w:w="1897" w:type="dxa"/>
            <w:vAlign w:val="center"/>
          </w:tcPr>
          <w:p w:rsidR="00FA286E" w:rsidRPr="005906CB" w:rsidRDefault="00FA286E" w:rsidP="00FA286E">
            <w:pPr>
              <w:pStyle w:val="ListeParagraf"/>
              <w:ind w:left="0"/>
              <w:jc w:val="both"/>
              <w:rPr>
                <w:b/>
                <w:sz w:val="22"/>
                <w:lang w:val="tr-TR"/>
              </w:rPr>
            </w:pPr>
          </w:p>
        </w:tc>
        <w:tc>
          <w:tcPr>
            <w:tcW w:w="1897" w:type="dxa"/>
            <w:vAlign w:val="center"/>
          </w:tcPr>
          <w:p w:rsidR="00FA286E" w:rsidRPr="005906CB" w:rsidRDefault="00FA286E" w:rsidP="00FA286E">
            <w:pPr>
              <w:pStyle w:val="ListeParagraf"/>
              <w:ind w:left="0"/>
              <w:jc w:val="both"/>
              <w:rPr>
                <w:b/>
                <w:sz w:val="22"/>
                <w:lang w:val="tr-TR"/>
              </w:rPr>
            </w:pPr>
          </w:p>
        </w:tc>
        <w:tc>
          <w:tcPr>
            <w:tcW w:w="1898" w:type="dxa"/>
            <w:vAlign w:val="center"/>
          </w:tcPr>
          <w:p w:rsidR="00FA286E" w:rsidRPr="005906CB" w:rsidRDefault="00FA286E" w:rsidP="00FA286E">
            <w:pPr>
              <w:pStyle w:val="ListeParagraf"/>
              <w:ind w:left="0"/>
              <w:jc w:val="both"/>
              <w:rPr>
                <w:b/>
                <w:sz w:val="22"/>
                <w:lang w:val="tr-TR"/>
              </w:rPr>
            </w:pPr>
          </w:p>
        </w:tc>
        <w:tc>
          <w:tcPr>
            <w:tcW w:w="1898" w:type="dxa"/>
            <w:vAlign w:val="center"/>
          </w:tcPr>
          <w:p w:rsidR="00FA286E" w:rsidRPr="005906CB" w:rsidRDefault="00FA286E" w:rsidP="00FA286E">
            <w:pPr>
              <w:pStyle w:val="ListeParagraf"/>
              <w:ind w:left="0"/>
              <w:jc w:val="both"/>
              <w:rPr>
                <w:b/>
                <w:sz w:val="22"/>
                <w:lang w:val="tr-TR"/>
              </w:rPr>
            </w:pPr>
          </w:p>
        </w:tc>
      </w:tr>
      <w:tr w:rsidR="00FA286E" w:rsidRPr="005906CB" w:rsidTr="003240D9">
        <w:tc>
          <w:tcPr>
            <w:tcW w:w="1897" w:type="dxa"/>
            <w:vAlign w:val="center"/>
          </w:tcPr>
          <w:p w:rsidR="00FA286E" w:rsidRPr="005906CB" w:rsidRDefault="00FA286E" w:rsidP="00FA286E">
            <w:pPr>
              <w:pStyle w:val="ListeParagraf"/>
              <w:ind w:left="0"/>
              <w:jc w:val="both"/>
              <w:rPr>
                <w:b/>
                <w:sz w:val="22"/>
                <w:lang w:val="tr-TR"/>
              </w:rPr>
            </w:pPr>
          </w:p>
        </w:tc>
        <w:tc>
          <w:tcPr>
            <w:tcW w:w="1897" w:type="dxa"/>
            <w:vAlign w:val="center"/>
          </w:tcPr>
          <w:p w:rsidR="00FA286E" w:rsidRPr="005906CB" w:rsidRDefault="00FA286E" w:rsidP="00FA286E">
            <w:pPr>
              <w:pStyle w:val="ListeParagraf"/>
              <w:ind w:left="0"/>
              <w:jc w:val="both"/>
              <w:rPr>
                <w:b/>
                <w:sz w:val="22"/>
                <w:lang w:val="tr-TR"/>
              </w:rPr>
            </w:pPr>
          </w:p>
        </w:tc>
        <w:tc>
          <w:tcPr>
            <w:tcW w:w="1897" w:type="dxa"/>
            <w:vAlign w:val="center"/>
          </w:tcPr>
          <w:p w:rsidR="00FA286E" w:rsidRPr="005906CB" w:rsidRDefault="00FA286E" w:rsidP="00FA286E">
            <w:pPr>
              <w:pStyle w:val="ListeParagraf"/>
              <w:ind w:left="0"/>
              <w:jc w:val="both"/>
              <w:rPr>
                <w:b/>
                <w:sz w:val="22"/>
                <w:lang w:val="tr-TR"/>
              </w:rPr>
            </w:pPr>
          </w:p>
        </w:tc>
        <w:tc>
          <w:tcPr>
            <w:tcW w:w="1898" w:type="dxa"/>
            <w:vAlign w:val="center"/>
          </w:tcPr>
          <w:p w:rsidR="00FA286E" w:rsidRPr="005906CB" w:rsidRDefault="00FA286E" w:rsidP="00FA286E">
            <w:pPr>
              <w:pStyle w:val="ListeParagraf"/>
              <w:ind w:left="0"/>
              <w:jc w:val="both"/>
              <w:rPr>
                <w:b/>
                <w:sz w:val="22"/>
                <w:lang w:val="tr-TR"/>
              </w:rPr>
            </w:pPr>
          </w:p>
        </w:tc>
        <w:tc>
          <w:tcPr>
            <w:tcW w:w="1898" w:type="dxa"/>
            <w:vAlign w:val="center"/>
          </w:tcPr>
          <w:p w:rsidR="00FA286E" w:rsidRPr="005906CB" w:rsidRDefault="00FA286E" w:rsidP="00FA286E">
            <w:pPr>
              <w:pStyle w:val="ListeParagraf"/>
              <w:ind w:left="0"/>
              <w:jc w:val="both"/>
              <w:rPr>
                <w:b/>
                <w:sz w:val="22"/>
                <w:lang w:val="tr-TR"/>
              </w:rPr>
            </w:pPr>
          </w:p>
        </w:tc>
      </w:tr>
    </w:tbl>
    <w:p w:rsidR="00FA286E" w:rsidRPr="005906CB" w:rsidRDefault="00FA286E" w:rsidP="00FA286E">
      <w:pPr>
        <w:pStyle w:val="ListeParagraf"/>
        <w:ind w:left="360"/>
        <w:jc w:val="both"/>
        <w:rPr>
          <w:b/>
          <w:sz w:val="22"/>
          <w:lang w:val="tr-TR"/>
        </w:rPr>
      </w:pPr>
    </w:p>
    <w:p w:rsidR="00744093" w:rsidRPr="005906CB" w:rsidRDefault="00744093" w:rsidP="00744093">
      <w:pPr>
        <w:pStyle w:val="ListeParagraf"/>
        <w:numPr>
          <w:ilvl w:val="0"/>
          <w:numId w:val="39"/>
        </w:numPr>
        <w:jc w:val="both"/>
        <w:rPr>
          <w:sz w:val="22"/>
          <w:lang w:val="tr-TR"/>
        </w:rPr>
      </w:pPr>
      <w:r w:rsidRPr="005906CB">
        <w:rPr>
          <w:sz w:val="22"/>
          <w:lang w:val="tr-TR"/>
        </w:rPr>
        <w:t xml:space="preserve">Muhasebe kayıtları bilgisayarda </w:t>
      </w:r>
      <w:r w:rsidRPr="00E957BB">
        <w:rPr>
          <w:b/>
          <w:sz w:val="22"/>
          <w:lang w:val="tr-TR"/>
        </w:rPr>
        <w:t>TUTULMUŞTUR/TUTULMAMIŞTIR</w:t>
      </w:r>
      <w:r w:rsidR="00E957BB">
        <w:rPr>
          <w:b/>
          <w:sz w:val="22"/>
          <w:lang w:val="tr-TR"/>
        </w:rPr>
        <w:t>.</w:t>
      </w:r>
    </w:p>
    <w:p w:rsidR="00744093" w:rsidRPr="005906CB" w:rsidRDefault="00744093" w:rsidP="00744093">
      <w:pPr>
        <w:pStyle w:val="ListeParagraf"/>
        <w:ind w:left="360"/>
        <w:jc w:val="both"/>
        <w:rPr>
          <w:b/>
          <w:sz w:val="22"/>
          <w:lang w:val="tr-TR"/>
        </w:rPr>
      </w:pPr>
    </w:p>
    <w:p w:rsidR="00432CAA" w:rsidRPr="005906CB" w:rsidRDefault="00432CAA" w:rsidP="00744093">
      <w:pPr>
        <w:pStyle w:val="ListeParagraf"/>
        <w:numPr>
          <w:ilvl w:val="0"/>
          <w:numId w:val="39"/>
        </w:numPr>
        <w:jc w:val="both"/>
        <w:rPr>
          <w:sz w:val="22"/>
          <w:lang w:val="tr-TR"/>
        </w:rPr>
      </w:pPr>
      <w:r w:rsidRPr="005906CB">
        <w:rPr>
          <w:sz w:val="22"/>
          <w:lang w:val="tr-TR"/>
        </w:rPr>
        <w:t>Rapor dönemindeki harcamalara ilişkin muhasebe kayıtları;</w:t>
      </w:r>
    </w:p>
    <w:p w:rsidR="00432CAA" w:rsidRPr="005906CB" w:rsidRDefault="00432CAA" w:rsidP="00432CAA">
      <w:pPr>
        <w:pStyle w:val="ListeParagraf"/>
        <w:rPr>
          <w:b/>
          <w:sz w:val="22"/>
          <w:lang w:val="tr-TR"/>
        </w:rPr>
      </w:pPr>
    </w:p>
    <w:p w:rsidR="00744093" w:rsidRPr="005906CB" w:rsidRDefault="00432CAA" w:rsidP="00432CAA">
      <w:pPr>
        <w:pStyle w:val="ListeParagraf"/>
        <w:numPr>
          <w:ilvl w:val="1"/>
          <w:numId w:val="39"/>
        </w:numPr>
        <w:jc w:val="both"/>
        <w:rPr>
          <w:sz w:val="22"/>
          <w:lang w:val="tr-TR"/>
        </w:rPr>
      </w:pPr>
      <w:r w:rsidRPr="005906CB">
        <w:rPr>
          <w:b/>
          <w:sz w:val="22"/>
          <w:lang w:val="tr-TR"/>
        </w:rPr>
        <w:t xml:space="preserve"> </w:t>
      </w:r>
      <w:r w:rsidR="005D736D" w:rsidRPr="005906CB">
        <w:rPr>
          <w:sz w:val="22"/>
          <w:lang w:val="tr-TR"/>
        </w:rPr>
        <w:t>Vergi Usul Kanunu’nda yer alan kayıt nizamına</w:t>
      </w:r>
      <w:r w:rsidR="00744093" w:rsidRPr="005906CB">
        <w:rPr>
          <w:sz w:val="22"/>
          <w:lang w:val="tr-TR"/>
        </w:rPr>
        <w:t xml:space="preserve"> </w:t>
      </w:r>
      <w:r w:rsidR="00744093" w:rsidRPr="00E957BB">
        <w:rPr>
          <w:b/>
          <w:sz w:val="22"/>
          <w:lang w:val="tr-TR"/>
        </w:rPr>
        <w:t>UYGUNDUR / UYGUN DEĞİLDİR</w:t>
      </w:r>
      <w:r w:rsidR="00E957BB">
        <w:rPr>
          <w:b/>
          <w:sz w:val="22"/>
          <w:lang w:val="tr-TR"/>
        </w:rPr>
        <w:t>.</w:t>
      </w:r>
    </w:p>
    <w:p w:rsidR="00432CAA" w:rsidRPr="005906CB" w:rsidRDefault="00432CAA" w:rsidP="00432CAA">
      <w:pPr>
        <w:pStyle w:val="ListeParagraf"/>
        <w:numPr>
          <w:ilvl w:val="1"/>
          <w:numId w:val="39"/>
        </w:numPr>
        <w:jc w:val="both"/>
        <w:rPr>
          <w:sz w:val="22"/>
          <w:lang w:val="tr-TR"/>
        </w:rPr>
      </w:pPr>
      <w:r w:rsidRPr="005906CB">
        <w:rPr>
          <w:sz w:val="22"/>
          <w:lang w:val="tr-TR"/>
        </w:rPr>
        <w:t xml:space="preserve"> Muhasebe ilkelerine </w:t>
      </w:r>
      <w:r w:rsidRPr="00E957BB">
        <w:rPr>
          <w:b/>
          <w:sz w:val="22"/>
          <w:lang w:val="tr-TR"/>
        </w:rPr>
        <w:t>UYGUNDUR / UYGUN DEĞİLDİR</w:t>
      </w:r>
      <w:r w:rsidR="00E957BB">
        <w:rPr>
          <w:b/>
          <w:sz w:val="22"/>
          <w:lang w:val="tr-TR"/>
        </w:rPr>
        <w:t>.</w:t>
      </w:r>
    </w:p>
    <w:p w:rsidR="00432CAA" w:rsidRPr="005906CB" w:rsidRDefault="00432CAA" w:rsidP="00E957BB">
      <w:pPr>
        <w:pStyle w:val="ListeParagraf"/>
        <w:numPr>
          <w:ilvl w:val="1"/>
          <w:numId w:val="39"/>
        </w:numPr>
        <w:ind w:left="709" w:hanging="349"/>
        <w:jc w:val="both"/>
        <w:rPr>
          <w:sz w:val="22"/>
          <w:lang w:val="tr-TR"/>
        </w:rPr>
      </w:pPr>
      <w:r w:rsidRPr="005906CB">
        <w:rPr>
          <w:sz w:val="22"/>
          <w:lang w:val="tr-TR"/>
        </w:rPr>
        <w:t xml:space="preserve"> </w:t>
      </w:r>
      <w:r w:rsidR="00744093" w:rsidRPr="005906CB">
        <w:rPr>
          <w:sz w:val="22"/>
          <w:lang w:val="tr-TR"/>
        </w:rPr>
        <w:t>K</w:t>
      </w:r>
      <w:r w:rsidR="005D736D" w:rsidRPr="005906CB">
        <w:rPr>
          <w:sz w:val="22"/>
          <w:lang w:val="tr-TR"/>
        </w:rPr>
        <w:t>ayıtl</w:t>
      </w:r>
      <w:r w:rsidRPr="005906CB">
        <w:rPr>
          <w:sz w:val="22"/>
          <w:lang w:val="tr-TR"/>
        </w:rPr>
        <w:t>ara intikal ettirilen belgeler</w:t>
      </w:r>
      <w:r w:rsidR="005D736D" w:rsidRPr="005906CB">
        <w:rPr>
          <w:sz w:val="22"/>
          <w:lang w:val="tr-TR"/>
        </w:rPr>
        <w:t xml:space="preserve"> Vergi Usul Kanunu’na uygun belgelere göre</w:t>
      </w:r>
      <w:r w:rsidR="00E957BB">
        <w:rPr>
          <w:sz w:val="22"/>
          <w:lang w:val="tr-TR"/>
        </w:rPr>
        <w:t xml:space="preserve"> </w:t>
      </w:r>
      <w:r w:rsidR="00744093" w:rsidRPr="00E957BB">
        <w:rPr>
          <w:b/>
          <w:sz w:val="22"/>
          <w:lang w:val="tr-TR"/>
        </w:rPr>
        <w:t>YAPILMIŞTIR</w:t>
      </w:r>
      <w:r w:rsidR="00E957BB">
        <w:rPr>
          <w:b/>
          <w:sz w:val="22"/>
          <w:lang w:val="tr-TR"/>
        </w:rPr>
        <w:t xml:space="preserve"> </w:t>
      </w:r>
      <w:r w:rsidR="00744093" w:rsidRPr="00E957BB">
        <w:rPr>
          <w:b/>
          <w:sz w:val="22"/>
          <w:lang w:val="tr-TR"/>
        </w:rPr>
        <w:t>/</w:t>
      </w:r>
      <w:r w:rsidR="00E957BB">
        <w:rPr>
          <w:b/>
          <w:sz w:val="22"/>
          <w:lang w:val="tr-TR"/>
        </w:rPr>
        <w:t xml:space="preserve"> </w:t>
      </w:r>
      <w:r w:rsidR="00744093" w:rsidRPr="00E957BB">
        <w:rPr>
          <w:b/>
          <w:sz w:val="22"/>
          <w:lang w:val="tr-TR"/>
        </w:rPr>
        <w:t>YAPILMAMIŞTIR</w:t>
      </w:r>
      <w:r w:rsidR="00E957BB">
        <w:rPr>
          <w:b/>
          <w:sz w:val="22"/>
          <w:lang w:val="tr-TR"/>
        </w:rPr>
        <w:t>.</w:t>
      </w:r>
    </w:p>
    <w:p w:rsidR="0073712A" w:rsidRPr="005906CB" w:rsidRDefault="00432CAA" w:rsidP="00432CAA">
      <w:pPr>
        <w:pStyle w:val="ListeParagraf"/>
        <w:numPr>
          <w:ilvl w:val="1"/>
          <w:numId w:val="39"/>
        </w:numPr>
        <w:jc w:val="both"/>
        <w:rPr>
          <w:sz w:val="22"/>
          <w:lang w:val="tr-TR"/>
        </w:rPr>
      </w:pPr>
      <w:r w:rsidRPr="005906CB">
        <w:rPr>
          <w:sz w:val="22"/>
          <w:lang w:val="tr-TR"/>
        </w:rPr>
        <w:t xml:space="preserve"> </w:t>
      </w:r>
      <w:r w:rsidR="00744093" w:rsidRPr="005906CB">
        <w:rPr>
          <w:sz w:val="22"/>
          <w:lang w:val="tr-TR"/>
        </w:rPr>
        <w:t>A</w:t>
      </w:r>
      <w:r w:rsidRPr="005906CB">
        <w:rPr>
          <w:sz w:val="22"/>
          <w:lang w:val="tr-TR"/>
        </w:rPr>
        <w:t>r-Ge projesi dönem maliyetleri</w:t>
      </w:r>
      <w:r w:rsidR="005D736D" w:rsidRPr="005906CB">
        <w:rPr>
          <w:sz w:val="22"/>
          <w:lang w:val="tr-TR"/>
        </w:rPr>
        <w:t xml:space="preserve"> defter kayıtlarında </w:t>
      </w:r>
      <w:r w:rsidR="00744093" w:rsidRPr="00E957BB">
        <w:rPr>
          <w:b/>
          <w:sz w:val="22"/>
          <w:lang w:val="tr-TR"/>
        </w:rPr>
        <w:t>GÖRÜLMÜŞTÜR</w:t>
      </w:r>
      <w:r w:rsidR="00E957BB">
        <w:rPr>
          <w:b/>
          <w:sz w:val="22"/>
          <w:lang w:val="tr-TR"/>
        </w:rPr>
        <w:t xml:space="preserve"> </w:t>
      </w:r>
      <w:r w:rsidR="00744093" w:rsidRPr="00E957BB">
        <w:rPr>
          <w:b/>
          <w:sz w:val="22"/>
          <w:lang w:val="tr-TR"/>
        </w:rPr>
        <w:t>/</w:t>
      </w:r>
      <w:r w:rsidR="00E957BB">
        <w:rPr>
          <w:b/>
          <w:sz w:val="22"/>
          <w:lang w:val="tr-TR"/>
        </w:rPr>
        <w:t xml:space="preserve"> </w:t>
      </w:r>
      <w:r w:rsidR="00744093" w:rsidRPr="00E957BB">
        <w:rPr>
          <w:b/>
          <w:sz w:val="22"/>
          <w:lang w:val="tr-TR"/>
        </w:rPr>
        <w:t>GÖRÜLMEMİŞTİR</w:t>
      </w:r>
      <w:r w:rsidR="00E957BB">
        <w:rPr>
          <w:sz w:val="22"/>
          <w:lang w:val="tr-TR"/>
        </w:rPr>
        <w:t>.</w:t>
      </w:r>
    </w:p>
    <w:p w:rsidR="005D736D" w:rsidRPr="005906CB" w:rsidRDefault="005D736D" w:rsidP="008F447D">
      <w:pPr>
        <w:jc w:val="both"/>
        <w:rPr>
          <w:b/>
          <w:sz w:val="22"/>
          <w:u w:val="single"/>
          <w:lang w:val="tr-TR"/>
        </w:rPr>
      </w:pPr>
    </w:p>
    <w:p w:rsidR="00747EC7" w:rsidRDefault="00747EC7" w:rsidP="008F447D">
      <w:pPr>
        <w:jc w:val="both"/>
        <w:rPr>
          <w:b/>
          <w:sz w:val="22"/>
          <w:u w:val="single"/>
          <w:lang w:val="tr-TR"/>
        </w:rPr>
      </w:pPr>
    </w:p>
    <w:p w:rsidR="000903B9" w:rsidRDefault="000903B9" w:rsidP="008F447D">
      <w:pPr>
        <w:jc w:val="both"/>
        <w:rPr>
          <w:b/>
          <w:sz w:val="22"/>
          <w:u w:val="single"/>
          <w:lang w:val="tr-TR"/>
        </w:rPr>
      </w:pPr>
    </w:p>
    <w:p w:rsidR="000903B9" w:rsidRDefault="000903B9" w:rsidP="008F447D">
      <w:pPr>
        <w:jc w:val="both"/>
        <w:rPr>
          <w:b/>
          <w:sz w:val="22"/>
          <w:u w:val="single"/>
          <w:lang w:val="tr-TR"/>
        </w:rPr>
      </w:pPr>
    </w:p>
    <w:p w:rsidR="005906CB" w:rsidRDefault="005906CB" w:rsidP="008F447D">
      <w:pPr>
        <w:jc w:val="both"/>
        <w:rPr>
          <w:b/>
          <w:sz w:val="22"/>
          <w:u w:val="single"/>
          <w:lang w:val="tr-TR"/>
        </w:rPr>
      </w:pPr>
    </w:p>
    <w:p w:rsidR="005906CB" w:rsidRDefault="005906CB" w:rsidP="008F447D">
      <w:pPr>
        <w:jc w:val="both"/>
        <w:rPr>
          <w:b/>
          <w:sz w:val="22"/>
          <w:u w:val="single"/>
          <w:lang w:val="tr-TR"/>
        </w:rPr>
      </w:pPr>
    </w:p>
    <w:p w:rsidR="005906CB" w:rsidRDefault="005906CB" w:rsidP="008F447D">
      <w:pPr>
        <w:jc w:val="both"/>
        <w:rPr>
          <w:b/>
          <w:sz w:val="22"/>
          <w:u w:val="single"/>
          <w:lang w:val="tr-TR"/>
        </w:rPr>
      </w:pPr>
    </w:p>
    <w:p w:rsidR="009F2F88" w:rsidRPr="008C2CCA" w:rsidRDefault="008C2CCA" w:rsidP="008C2CCA">
      <w:pPr>
        <w:pStyle w:val="ListeParagraf"/>
        <w:numPr>
          <w:ilvl w:val="0"/>
          <w:numId w:val="49"/>
        </w:numPr>
        <w:ind w:left="284" w:hanging="284"/>
        <w:jc w:val="both"/>
        <w:rPr>
          <w:b/>
          <w:sz w:val="28"/>
          <w:u w:val="single"/>
          <w:lang w:val="tr-TR"/>
        </w:rPr>
      </w:pPr>
      <w:r>
        <w:rPr>
          <w:b/>
          <w:sz w:val="28"/>
          <w:lang w:val="tr-TR"/>
        </w:rPr>
        <w:lastRenderedPageBreak/>
        <w:t xml:space="preserve"> </w:t>
      </w:r>
      <w:r w:rsidR="009F2F88" w:rsidRPr="008C2CCA">
        <w:rPr>
          <w:b/>
          <w:sz w:val="28"/>
          <w:u w:val="single"/>
          <w:lang w:val="tr-TR"/>
        </w:rPr>
        <w:t xml:space="preserve">YAPILAN </w:t>
      </w:r>
      <w:r w:rsidR="003252B4" w:rsidRPr="008C2CCA">
        <w:rPr>
          <w:b/>
          <w:sz w:val="28"/>
          <w:u w:val="single"/>
          <w:lang w:val="tr-TR"/>
        </w:rPr>
        <w:t>İNCELEMELER</w:t>
      </w:r>
    </w:p>
    <w:p w:rsidR="009F2F88" w:rsidRPr="005906CB" w:rsidRDefault="009F2F88" w:rsidP="008F447D">
      <w:pPr>
        <w:jc w:val="both"/>
        <w:rPr>
          <w:b/>
          <w:sz w:val="22"/>
          <w:lang w:val="tr-TR"/>
        </w:rPr>
      </w:pPr>
    </w:p>
    <w:p w:rsidR="00492144" w:rsidRPr="005906CB" w:rsidRDefault="00492144" w:rsidP="008F447D">
      <w:pPr>
        <w:jc w:val="both"/>
        <w:rPr>
          <w:sz w:val="22"/>
          <w:szCs w:val="24"/>
          <w:lang w:val="tr-TR"/>
        </w:rPr>
      </w:pPr>
      <w:r w:rsidRPr="005906CB">
        <w:rPr>
          <w:sz w:val="22"/>
          <w:szCs w:val="24"/>
          <w:lang w:val="tr-TR"/>
        </w:rPr>
        <w:t xml:space="preserve">Proje Yürütücüsü Kurum/Kuruluş tarafından hazırlanan Mali </w:t>
      </w:r>
      <w:r w:rsidR="009C381B" w:rsidRPr="005906CB">
        <w:rPr>
          <w:sz w:val="22"/>
          <w:szCs w:val="24"/>
          <w:lang w:val="tr-TR"/>
        </w:rPr>
        <w:t>Raporda</w:t>
      </w:r>
      <w:r w:rsidR="00B649B9" w:rsidRPr="005906CB">
        <w:rPr>
          <w:sz w:val="22"/>
          <w:szCs w:val="24"/>
          <w:lang w:val="tr-TR"/>
        </w:rPr>
        <w:t xml:space="preserve"> yer alan harcamalara ilişkin belgeler ile kayıtlar üzerinde;</w:t>
      </w:r>
    </w:p>
    <w:p w:rsidR="006130AE" w:rsidRDefault="006130AE" w:rsidP="006130AE">
      <w:pPr>
        <w:numPr>
          <w:ilvl w:val="0"/>
          <w:numId w:val="38"/>
        </w:numPr>
        <w:shd w:val="clear" w:color="auto" w:fill="FFFFFF"/>
        <w:suppressAutoHyphens w:val="0"/>
        <w:jc w:val="both"/>
        <w:textAlignment w:val="baseline"/>
        <w:rPr>
          <w:sz w:val="22"/>
          <w:szCs w:val="24"/>
          <w:lang w:val="tr-TR"/>
        </w:rPr>
      </w:pPr>
      <w:r w:rsidRPr="006130AE">
        <w:rPr>
          <w:sz w:val="22"/>
          <w:szCs w:val="24"/>
          <w:lang w:val="tr-TR"/>
        </w:rPr>
        <w:t>TÜBİTAK Araştırma Destek Programları Başkanlığı Tarafından Yürütülen Programlara İlişkin Yönetmelik</w:t>
      </w:r>
    </w:p>
    <w:p w:rsidR="006130AE" w:rsidRPr="006130AE" w:rsidRDefault="006130AE" w:rsidP="006130AE">
      <w:pPr>
        <w:numPr>
          <w:ilvl w:val="0"/>
          <w:numId w:val="38"/>
        </w:numPr>
        <w:shd w:val="clear" w:color="auto" w:fill="FFFFFF"/>
        <w:suppressAutoHyphens w:val="0"/>
        <w:jc w:val="both"/>
        <w:textAlignment w:val="baseline"/>
        <w:rPr>
          <w:sz w:val="22"/>
          <w:szCs w:val="24"/>
          <w:lang w:val="tr-TR"/>
        </w:rPr>
      </w:pPr>
      <w:r w:rsidRPr="006130AE">
        <w:rPr>
          <w:sz w:val="22"/>
          <w:szCs w:val="24"/>
          <w:lang w:val="tr-TR"/>
        </w:rPr>
        <w:t xml:space="preserve">1071- </w:t>
      </w:r>
      <w:proofErr w:type="spellStart"/>
      <w:r w:rsidRPr="006130AE">
        <w:rPr>
          <w:sz w:val="22"/>
          <w:szCs w:val="24"/>
          <w:lang w:val="tr-TR"/>
        </w:rPr>
        <w:t>Uluslararasi</w:t>
      </w:r>
      <w:proofErr w:type="spellEnd"/>
      <w:r w:rsidRPr="006130AE">
        <w:rPr>
          <w:sz w:val="22"/>
          <w:szCs w:val="24"/>
          <w:lang w:val="tr-TR"/>
        </w:rPr>
        <w:t xml:space="preserve"> </w:t>
      </w:r>
      <w:proofErr w:type="spellStart"/>
      <w:r w:rsidRPr="006130AE">
        <w:rPr>
          <w:sz w:val="22"/>
          <w:szCs w:val="24"/>
          <w:lang w:val="tr-TR"/>
        </w:rPr>
        <w:t>Araştirma</w:t>
      </w:r>
      <w:proofErr w:type="spellEnd"/>
      <w:r w:rsidRPr="006130AE">
        <w:rPr>
          <w:sz w:val="22"/>
          <w:szCs w:val="24"/>
          <w:lang w:val="tr-TR"/>
        </w:rPr>
        <w:t xml:space="preserve"> </w:t>
      </w:r>
      <w:proofErr w:type="spellStart"/>
      <w:r w:rsidRPr="006130AE">
        <w:rPr>
          <w:sz w:val="22"/>
          <w:szCs w:val="24"/>
          <w:lang w:val="tr-TR"/>
        </w:rPr>
        <w:t>Fonlarindan</w:t>
      </w:r>
      <w:proofErr w:type="spellEnd"/>
      <w:r w:rsidRPr="006130AE">
        <w:rPr>
          <w:sz w:val="22"/>
          <w:szCs w:val="24"/>
          <w:lang w:val="tr-TR"/>
        </w:rPr>
        <w:t xml:space="preserve"> Yararlanma Kapasitesinin Ve </w:t>
      </w:r>
      <w:proofErr w:type="spellStart"/>
      <w:r w:rsidRPr="006130AE">
        <w:rPr>
          <w:sz w:val="22"/>
          <w:szCs w:val="24"/>
          <w:lang w:val="tr-TR"/>
        </w:rPr>
        <w:t>Uluslararasi</w:t>
      </w:r>
      <w:proofErr w:type="spellEnd"/>
      <w:r w:rsidRPr="006130AE">
        <w:rPr>
          <w:sz w:val="22"/>
          <w:szCs w:val="24"/>
          <w:lang w:val="tr-TR"/>
        </w:rPr>
        <w:t xml:space="preserve"> Ar-Ge İşbirliklerine Katilimin </w:t>
      </w:r>
      <w:proofErr w:type="spellStart"/>
      <w:r w:rsidRPr="006130AE">
        <w:rPr>
          <w:sz w:val="22"/>
          <w:szCs w:val="24"/>
          <w:lang w:val="tr-TR"/>
        </w:rPr>
        <w:t>Arttirilmasina</w:t>
      </w:r>
      <w:proofErr w:type="spellEnd"/>
      <w:r w:rsidRPr="006130AE">
        <w:rPr>
          <w:sz w:val="22"/>
          <w:szCs w:val="24"/>
          <w:lang w:val="tr-TR"/>
        </w:rPr>
        <w:t xml:space="preserve"> Yönelik Destek </w:t>
      </w:r>
      <w:proofErr w:type="spellStart"/>
      <w:r w:rsidRPr="006130AE">
        <w:rPr>
          <w:sz w:val="22"/>
          <w:szCs w:val="24"/>
          <w:lang w:val="tr-TR"/>
        </w:rPr>
        <w:t>Programi</w:t>
      </w:r>
      <w:proofErr w:type="spellEnd"/>
      <w:r w:rsidRPr="006130AE">
        <w:rPr>
          <w:sz w:val="22"/>
          <w:szCs w:val="24"/>
          <w:lang w:val="tr-TR"/>
        </w:rPr>
        <w:t xml:space="preserve"> Usul Ve Esaslar</w:t>
      </w:r>
    </w:p>
    <w:p w:rsidR="006130AE" w:rsidRDefault="006130AE" w:rsidP="006130AE">
      <w:pPr>
        <w:numPr>
          <w:ilvl w:val="0"/>
          <w:numId w:val="38"/>
        </w:numPr>
        <w:shd w:val="clear" w:color="auto" w:fill="FFFFFF"/>
        <w:suppressAutoHyphens w:val="0"/>
        <w:jc w:val="both"/>
        <w:textAlignment w:val="baseline"/>
        <w:rPr>
          <w:sz w:val="22"/>
          <w:szCs w:val="24"/>
          <w:lang w:val="tr-TR"/>
        </w:rPr>
      </w:pPr>
      <w:r w:rsidRPr="006130AE">
        <w:rPr>
          <w:sz w:val="22"/>
          <w:szCs w:val="24"/>
          <w:lang w:val="tr-TR"/>
        </w:rPr>
        <w:t>Araştırma Projelerinde Uygulanacak İdari ve Mali Esaslar</w:t>
      </w:r>
    </w:p>
    <w:p w:rsidR="006130AE" w:rsidRPr="006130AE" w:rsidRDefault="006130AE" w:rsidP="006130AE">
      <w:pPr>
        <w:numPr>
          <w:ilvl w:val="0"/>
          <w:numId w:val="38"/>
        </w:numPr>
        <w:shd w:val="clear" w:color="auto" w:fill="FFFFFF"/>
        <w:suppressAutoHyphens w:val="0"/>
        <w:jc w:val="both"/>
        <w:textAlignment w:val="baseline"/>
        <w:rPr>
          <w:sz w:val="22"/>
          <w:szCs w:val="24"/>
          <w:lang w:val="tr-TR"/>
        </w:rPr>
      </w:pPr>
      <w:r w:rsidRPr="006130AE">
        <w:rPr>
          <w:sz w:val="22"/>
          <w:szCs w:val="24"/>
          <w:lang w:val="tr-TR"/>
        </w:rPr>
        <w:t>Ar-Ge Temelli Kamu İhtiyaçlarına Yönelik Destek Programları Yönetmeliği</w:t>
      </w:r>
    </w:p>
    <w:p w:rsidR="006130AE" w:rsidRPr="006130AE" w:rsidRDefault="006130AE" w:rsidP="006130AE">
      <w:pPr>
        <w:numPr>
          <w:ilvl w:val="0"/>
          <w:numId w:val="38"/>
        </w:numPr>
        <w:shd w:val="clear" w:color="auto" w:fill="FFFFFF"/>
        <w:suppressAutoHyphens w:val="0"/>
        <w:jc w:val="both"/>
        <w:textAlignment w:val="baseline"/>
        <w:rPr>
          <w:sz w:val="22"/>
          <w:szCs w:val="24"/>
          <w:lang w:val="tr-TR"/>
        </w:rPr>
      </w:pPr>
      <w:r w:rsidRPr="006130AE">
        <w:rPr>
          <w:sz w:val="22"/>
          <w:szCs w:val="24"/>
          <w:lang w:val="tr-TR"/>
        </w:rPr>
        <w:t>TÜBİTAK Kamu Kurumları Araştırma ve Geliştirme Proje</w:t>
      </w:r>
      <w:r>
        <w:rPr>
          <w:sz w:val="22"/>
          <w:szCs w:val="24"/>
          <w:lang w:val="tr-TR"/>
        </w:rPr>
        <w:t xml:space="preserve">lerini Destekleme </w:t>
      </w:r>
      <w:r w:rsidRPr="006130AE">
        <w:rPr>
          <w:sz w:val="22"/>
          <w:szCs w:val="24"/>
          <w:lang w:val="tr-TR"/>
        </w:rPr>
        <w:t>Programı Usul ve Esasları</w:t>
      </w:r>
    </w:p>
    <w:p w:rsidR="006130AE" w:rsidRPr="00390DA0" w:rsidRDefault="006130AE" w:rsidP="006130AE">
      <w:pPr>
        <w:numPr>
          <w:ilvl w:val="0"/>
          <w:numId w:val="38"/>
        </w:numPr>
        <w:shd w:val="clear" w:color="auto" w:fill="FFFFFF"/>
        <w:suppressAutoHyphens w:val="0"/>
        <w:jc w:val="both"/>
        <w:textAlignment w:val="baseline"/>
        <w:rPr>
          <w:sz w:val="22"/>
          <w:szCs w:val="24"/>
          <w:lang w:val="tr-TR"/>
        </w:rPr>
      </w:pPr>
      <w:r w:rsidRPr="00390DA0">
        <w:rPr>
          <w:sz w:val="22"/>
          <w:szCs w:val="24"/>
          <w:lang w:val="tr-TR"/>
        </w:rPr>
        <w:t>TÜBİTAK Tarafından Özel Kuruluşlar ve Vakıf Üniversitelerine Proje Karşılığı Aktarılacak Tutarların Transferi, Harcanması, Muhasebeleştirilmesi ve Denetimine İlişkin Esaslar</w:t>
      </w:r>
    </w:p>
    <w:p w:rsidR="0060712C" w:rsidRPr="0060712C" w:rsidRDefault="0060712C" w:rsidP="0060712C">
      <w:pPr>
        <w:numPr>
          <w:ilvl w:val="0"/>
          <w:numId w:val="38"/>
        </w:numPr>
        <w:shd w:val="clear" w:color="auto" w:fill="FFFFFF"/>
        <w:suppressAutoHyphens w:val="0"/>
        <w:jc w:val="both"/>
        <w:textAlignment w:val="baseline"/>
        <w:rPr>
          <w:sz w:val="22"/>
          <w:szCs w:val="24"/>
          <w:lang w:val="tr-TR"/>
        </w:rPr>
      </w:pPr>
      <w:r w:rsidRPr="0060712C">
        <w:rPr>
          <w:sz w:val="22"/>
          <w:szCs w:val="24"/>
          <w:lang w:val="tr-TR"/>
        </w:rPr>
        <w:t>Çağrıya İlişkin Ulusal Kurallarının Yer Aldığı Doküman(</w:t>
      </w:r>
      <w:proofErr w:type="spellStart"/>
      <w:r w:rsidRPr="0060712C">
        <w:rPr>
          <w:sz w:val="22"/>
          <w:szCs w:val="24"/>
          <w:lang w:val="tr-TR"/>
        </w:rPr>
        <w:t>lar</w:t>
      </w:r>
      <w:proofErr w:type="spellEnd"/>
      <w:r w:rsidRPr="0060712C">
        <w:rPr>
          <w:sz w:val="22"/>
          <w:szCs w:val="24"/>
          <w:lang w:val="tr-TR"/>
        </w:rPr>
        <w:t>)</w:t>
      </w:r>
    </w:p>
    <w:p w:rsidR="00B01D3C" w:rsidRPr="0060712C" w:rsidRDefault="00B01D3C" w:rsidP="00B01D3C">
      <w:pPr>
        <w:numPr>
          <w:ilvl w:val="0"/>
          <w:numId w:val="38"/>
        </w:numPr>
        <w:shd w:val="clear" w:color="auto" w:fill="FFFFFF"/>
        <w:suppressAutoHyphens w:val="0"/>
        <w:jc w:val="both"/>
        <w:textAlignment w:val="baseline"/>
        <w:rPr>
          <w:sz w:val="22"/>
          <w:szCs w:val="24"/>
          <w:lang w:val="tr-TR"/>
        </w:rPr>
      </w:pPr>
      <w:r w:rsidRPr="005906CB">
        <w:rPr>
          <w:sz w:val="22"/>
          <w:szCs w:val="24"/>
          <w:lang w:val="tr-TR"/>
        </w:rPr>
        <w:t>P</w:t>
      </w:r>
      <w:r w:rsidR="00EF10E2" w:rsidRPr="005906CB">
        <w:rPr>
          <w:sz w:val="22"/>
          <w:szCs w:val="24"/>
          <w:lang w:val="tr-TR"/>
        </w:rPr>
        <w:t xml:space="preserve">roje </w:t>
      </w:r>
      <w:r w:rsidR="00492144" w:rsidRPr="005906CB">
        <w:rPr>
          <w:sz w:val="22"/>
          <w:szCs w:val="24"/>
          <w:lang w:val="tr-TR"/>
        </w:rPr>
        <w:t xml:space="preserve">destekleme </w:t>
      </w:r>
      <w:r w:rsidR="00EF10E2" w:rsidRPr="005906CB">
        <w:rPr>
          <w:sz w:val="22"/>
          <w:szCs w:val="24"/>
          <w:lang w:val="tr-TR"/>
        </w:rPr>
        <w:t>sözleşme</w:t>
      </w:r>
      <w:r w:rsidR="00B649B9" w:rsidRPr="005906CB">
        <w:rPr>
          <w:sz w:val="22"/>
          <w:szCs w:val="24"/>
          <w:lang w:val="tr-TR"/>
        </w:rPr>
        <w:t>si</w:t>
      </w:r>
      <w:r w:rsidR="00370D32" w:rsidRPr="005906CB">
        <w:rPr>
          <w:sz w:val="22"/>
          <w:szCs w:val="24"/>
          <w:lang w:val="tr-TR"/>
        </w:rPr>
        <w:t xml:space="preserve"> </w:t>
      </w:r>
      <w:r w:rsidR="001165B0" w:rsidRPr="005906CB">
        <w:rPr>
          <w:sz w:val="22"/>
          <w:szCs w:val="24"/>
          <w:lang w:val="tr-TR"/>
        </w:rPr>
        <w:t xml:space="preserve">ve </w:t>
      </w:r>
    </w:p>
    <w:p w:rsidR="00B01D3C" w:rsidRPr="005906CB" w:rsidRDefault="00B01D3C" w:rsidP="00B01D3C">
      <w:pPr>
        <w:shd w:val="clear" w:color="auto" w:fill="FFFFFF"/>
        <w:suppressAutoHyphens w:val="0"/>
        <w:jc w:val="both"/>
        <w:textAlignment w:val="baseline"/>
        <w:rPr>
          <w:sz w:val="22"/>
          <w:lang w:val="tr-TR"/>
        </w:rPr>
      </w:pPr>
    </w:p>
    <w:p w:rsidR="00370D32" w:rsidRPr="005906CB" w:rsidRDefault="001165B0" w:rsidP="00B01D3C">
      <w:pPr>
        <w:shd w:val="clear" w:color="auto" w:fill="FFFFFF"/>
        <w:suppressAutoHyphens w:val="0"/>
        <w:jc w:val="both"/>
        <w:textAlignment w:val="baseline"/>
        <w:rPr>
          <w:sz w:val="22"/>
          <w:lang w:val="tr-TR"/>
        </w:rPr>
      </w:pPr>
      <w:r w:rsidRPr="005906CB">
        <w:rPr>
          <w:sz w:val="22"/>
          <w:szCs w:val="24"/>
          <w:lang w:val="tr-TR"/>
        </w:rPr>
        <w:t xml:space="preserve">TÜBİTAK tarafından belirlenen diğer </w:t>
      </w:r>
      <w:proofErr w:type="gramStart"/>
      <w:r w:rsidRPr="005906CB">
        <w:rPr>
          <w:sz w:val="22"/>
          <w:szCs w:val="24"/>
          <w:lang w:val="tr-TR"/>
        </w:rPr>
        <w:t>kriterler</w:t>
      </w:r>
      <w:proofErr w:type="gramEnd"/>
      <w:r w:rsidRPr="005906CB">
        <w:rPr>
          <w:sz w:val="22"/>
          <w:szCs w:val="24"/>
          <w:lang w:val="tr-TR"/>
        </w:rPr>
        <w:t xml:space="preserve"> ile ma</w:t>
      </w:r>
      <w:r w:rsidR="0086591F" w:rsidRPr="005906CB">
        <w:rPr>
          <w:sz w:val="22"/>
          <w:szCs w:val="24"/>
          <w:lang w:val="tr-TR"/>
        </w:rPr>
        <w:t>li mevzuat çerçevesinde</w:t>
      </w:r>
      <w:r w:rsidR="00B649B9" w:rsidRPr="005906CB">
        <w:rPr>
          <w:sz w:val="22"/>
          <w:szCs w:val="24"/>
          <w:lang w:val="tr-TR"/>
        </w:rPr>
        <w:t xml:space="preserve"> </w:t>
      </w:r>
      <w:r w:rsidRPr="005906CB">
        <w:rPr>
          <w:sz w:val="22"/>
          <w:szCs w:val="24"/>
          <w:lang w:val="tr-TR"/>
        </w:rPr>
        <w:t xml:space="preserve">yapılan inceleme sonucunda </w:t>
      </w:r>
      <w:proofErr w:type="spellStart"/>
      <w:r w:rsidRPr="005906CB">
        <w:rPr>
          <w:sz w:val="22"/>
          <w:szCs w:val="24"/>
          <w:lang w:val="tr-TR"/>
        </w:rPr>
        <w:t>tesbit</w:t>
      </w:r>
      <w:proofErr w:type="spellEnd"/>
      <w:r w:rsidRPr="005906CB">
        <w:rPr>
          <w:sz w:val="22"/>
          <w:szCs w:val="24"/>
          <w:lang w:val="tr-TR"/>
        </w:rPr>
        <w:t xml:space="preserve"> edilen hususlar aşağıda belirtilmiştir.</w:t>
      </w:r>
    </w:p>
    <w:p w:rsidR="005F0C9A" w:rsidRPr="005906CB" w:rsidRDefault="005F0C9A" w:rsidP="00A15BF1">
      <w:pPr>
        <w:suppressAutoHyphens w:val="0"/>
        <w:jc w:val="both"/>
        <w:rPr>
          <w:b/>
          <w:sz w:val="22"/>
          <w:lang w:val="tr-TR"/>
        </w:rPr>
      </w:pPr>
    </w:p>
    <w:p w:rsidR="00785AF6" w:rsidRPr="005F70F0" w:rsidRDefault="00785AF6" w:rsidP="00B649B9">
      <w:pPr>
        <w:numPr>
          <w:ilvl w:val="0"/>
          <w:numId w:val="29"/>
        </w:numPr>
        <w:suppressAutoHyphens w:val="0"/>
        <w:ind w:left="426" w:hanging="426"/>
        <w:jc w:val="both"/>
        <w:rPr>
          <w:b/>
          <w:sz w:val="24"/>
          <w:lang w:val="tr-TR"/>
        </w:rPr>
      </w:pPr>
      <w:r w:rsidRPr="005F70F0">
        <w:rPr>
          <w:b/>
          <w:sz w:val="24"/>
          <w:lang w:val="tr-TR"/>
        </w:rPr>
        <w:t>PROJE TEŞVİK İKRAMİYESİ (PTİ) Açıklamaları;</w:t>
      </w:r>
    </w:p>
    <w:p w:rsidR="0097508F" w:rsidRPr="005906CB" w:rsidRDefault="0097508F" w:rsidP="0097508F">
      <w:pPr>
        <w:suppressAutoHyphens w:val="0"/>
        <w:ind w:left="426"/>
        <w:jc w:val="both"/>
        <w:rPr>
          <w:b/>
          <w:sz w:val="22"/>
          <w:lang w:val="tr-TR"/>
        </w:rPr>
      </w:pPr>
    </w:p>
    <w:p w:rsidR="0097508F" w:rsidRPr="005906CB" w:rsidRDefault="00DE048F" w:rsidP="005906CB">
      <w:pPr>
        <w:pStyle w:val="ListeParagraf"/>
        <w:numPr>
          <w:ilvl w:val="1"/>
          <w:numId w:val="29"/>
        </w:numPr>
        <w:suppressAutoHyphens w:val="0"/>
        <w:jc w:val="both"/>
        <w:rPr>
          <w:sz w:val="22"/>
          <w:lang w:val="tr-TR"/>
        </w:rPr>
      </w:pPr>
      <w:r w:rsidRPr="005906CB">
        <w:rPr>
          <w:sz w:val="22"/>
          <w:lang w:val="tr-TR"/>
        </w:rPr>
        <w:t xml:space="preserve"> </w:t>
      </w:r>
      <w:r w:rsidR="0097508F" w:rsidRPr="005906CB">
        <w:rPr>
          <w:sz w:val="22"/>
          <w:lang w:val="tr-TR"/>
        </w:rPr>
        <w:t>Rapor döneminde PTİ</w:t>
      </w:r>
      <w:r w:rsidRPr="005906CB">
        <w:rPr>
          <w:sz w:val="22"/>
          <w:lang w:val="tr-TR"/>
        </w:rPr>
        <w:t xml:space="preserve"> gideri beyan </w:t>
      </w:r>
      <w:r w:rsidRPr="00E957BB">
        <w:rPr>
          <w:b/>
          <w:sz w:val="22"/>
          <w:lang w:val="tr-TR"/>
        </w:rPr>
        <w:t xml:space="preserve">EDİLMİŞTİR / </w:t>
      </w:r>
      <w:r w:rsidR="0097508F" w:rsidRPr="00E957BB">
        <w:rPr>
          <w:b/>
          <w:sz w:val="22"/>
          <w:lang w:val="tr-TR"/>
        </w:rPr>
        <w:t>EDİLMEMİŞTİR.</w:t>
      </w:r>
    </w:p>
    <w:p w:rsidR="00785AF6" w:rsidRPr="00E957BB" w:rsidRDefault="00785AF6" w:rsidP="00E957BB">
      <w:pPr>
        <w:pStyle w:val="ListeParagraf"/>
        <w:numPr>
          <w:ilvl w:val="1"/>
          <w:numId w:val="29"/>
        </w:numPr>
        <w:tabs>
          <w:tab w:val="left" w:pos="426"/>
        </w:tabs>
        <w:suppressAutoHyphens w:val="0"/>
        <w:spacing w:after="240"/>
        <w:ind w:left="426" w:hanging="426"/>
        <w:jc w:val="both"/>
        <w:rPr>
          <w:b/>
          <w:sz w:val="22"/>
          <w:lang w:val="tr-TR"/>
        </w:rPr>
      </w:pPr>
      <w:r w:rsidRPr="005906CB">
        <w:rPr>
          <w:sz w:val="22"/>
          <w:lang w:val="tr-TR"/>
        </w:rPr>
        <w:t xml:space="preserve">PTİ harcamaları belgelere, kayıtlara ve yukarıda bahsi geçen mevzuata </w:t>
      </w:r>
      <w:r w:rsidRPr="00E957BB">
        <w:rPr>
          <w:b/>
          <w:sz w:val="22"/>
          <w:lang w:val="tr-TR"/>
        </w:rPr>
        <w:t>UYGUNDUR</w:t>
      </w:r>
      <w:r w:rsidR="00747EC7" w:rsidRPr="00E957BB">
        <w:rPr>
          <w:b/>
          <w:sz w:val="22"/>
          <w:lang w:val="tr-TR"/>
        </w:rPr>
        <w:t xml:space="preserve"> </w:t>
      </w:r>
      <w:r w:rsidRPr="00E957BB">
        <w:rPr>
          <w:b/>
          <w:sz w:val="22"/>
          <w:lang w:val="tr-TR"/>
        </w:rPr>
        <w:t>/</w:t>
      </w:r>
      <w:r w:rsidR="00747EC7" w:rsidRPr="00E957BB">
        <w:rPr>
          <w:b/>
          <w:sz w:val="22"/>
          <w:lang w:val="tr-TR"/>
        </w:rPr>
        <w:t xml:space="preserve"> </w:t>
      </w:r>
      <w:r w:rsidRPr="00E957BB">
        <w:rPr>
          <w:b/>
          <w:sz w:val="22"/>
          <w:lang w:val="tr-TR"/>
        </w:rPr>
        <w:t>UYGUN DEĞİLDİR.</w:t>
      </w:r>
    </w:p>
    <w:p w:rsidR="00785AF6" w:rsidRPr="00E957BB" w:rsidRDefault="00785AF6" w:rsidP="00E957BB">
      <w:pPr>
        <w:pStyle w:val="ListeParagraf"/>
        <w:numPr>
          <w:ilvl w:val="1"/>
          <w:numId w:val="29"/>
        </w:numPr>
        <w:tabs>
          <w:tab w:val="left" w:pos="426"/>
        </w:tabs>
        <w:suppressAutoHyphens w:val="0"/>
        <w:spacing w:after="240"/>
        <w:ind w:left="426" w:hanging="426"/>
        <w:jc w:val="both"/>
        <w:rPr>
          <w:b/>
          <w:sz w:val="22"/>
          <w:lang w:val="tr-TR"/>
        </w:rPr>
      </w:pPr>
      <w:r w:rsidRPr="005906CB">
        <w:rPr>
          <w:sz w:val="22"/>
          <w:lang w:val="tr-TR"/>
        </w:rPr>
        <w:t xml:space="preserve">PTİ giderleri içinde yer alan vergi sigorta vb. yükümlülükler yerine </w:t>
      </w:r>
      <w:r w:rsidR="00E957BB">
        <w:rPr>
          <w:b/>
          <w:sz w:val="22"/>
          <w:lang w:val="tr-TR"/>
        </w:rPr>
        <w:t xml:space="preserve">GETİRİLMİŞTİR </w:t>
      </w:r>
      <w:r w:rsidRPr="00E957BB">
        <w:rPr>
          <w:b/>
          <w:sz w:val="22"/>
          <w:lang w:val="tr-TR"/>
        </w:rPr>
        <w:t>/ GETİRİLMEMİŞTİR</w:t>
      </w:r>
      <w:r w:rsidR="00747EC7" w:rsidRPr="00E957BB">
        <w:rPr>
          <w:b/>
          <w:sz w:val="22"/>
          <w:lang w:val="tr-TR"/>
        </w:rPr>
        <w:t>.</w:t>
      </w:r>
    </w:p>
    <w:p w:rsidR="00A6075B" w:rsidRDefault="00A6075B" w:rsidP="00E957BB">
      <w:pPr>
        <w:pStyle w:val="ListeParagraf"/>
        <w:numPr>
          <w:ilvl w:val="1"/>
          <w:numId w:val="29"/>
        </w:numPr>
        <w:tabs>
          <w:tab w:val="left" w:pos="426"/>
        </w:tabs>
        <w:suppressAutoHyphens w:val="0"/>
        <w:spacing w:after="240"/>
        <w:ind w:left="426" w:hanging="426"/>
        <w:jc w:val="both"/>
        <w:rPr>
          <w:b/>
          <w:sz w:val="22"/>
          <w:lang w:val="tr-TR"/>
        </w:rPr>
      </w:pPr>
      <w:r w:rsidRPr="005906CB">
        <w:rPr>
          <w:sz w:val="22"/>
          <w:lang w:val="tr-TR"/>
        </w:rPr>
        <w:t xml:space="preserve"> PTİ faslında destek oranı </w:t>
      </w:r>
      <w:r w:rsidRPr="00E957BB">
        <w:rPr>
          <w:b/>
          <w:sz w:val="22"/>
          <w:lang w:val="tr-TR"/>
        </w:rPr>
        <w:t xml:space="preserve">% </w:t>
      </w:r>
      <w:proofErr w:type="gramStart"/>
      <w:r w:rsidRPr="00E957BB">
        <w:rPr>
          <w:b/>
          <w:sz w:val="22"/>
          <w:lang w:val="tr-TR"/>
        </w:rPr>
        <w:t>…..</w:t>
      </w:r>
      <w:proofErr w:type="gramEnd"/>
      <w:r w:rsidRPr="005906CB">
        <w:rPr>
          <w:sz w:val="22"/>
          <w:lang w:val="tr-TR"/>
        </w:rPr>
        <w:t xml:space="preserve"> </w:t>
      </w:r>
      <w:proofErr w:type="spellStart"/>
      <w:proofErr w:type="gramStart"/>
      <w:r w:rsidRPr="005906CB">
        <w:rPr>
          <w:sz w:val="22"/>
          <w:lang w:val="tr-TR"/>
        </w:rPr>
        <w:t>dır</w:t>
      </w:r>
      <w:proofErr w:type="spellEnd"/>
      <w:proofErr w:type="gramEnd"/>
      <w:r w:rsidRPr="005906CB">
        <w:rPr>
          <w:sz w:val="22"/>
          <w:lang w:val="tr-TR"/>
        </w:rPr>
        <w:t xml:space="preserve"> ve </w:t>
      </w:r>
      <w:r w:rsidR="00315CC7" w:rsidRPr="005906CB">
        <w:rPr>
          <w:sz w:val="22"/>
          <w:lang w:val="tr-TR"/>
        </w:rPr>
        <w:t>PTİ faslından personele yapılan ödemenin, en fazla destek oranı kadarlık kısmının</w:t>
      </w:r>
      <w:r w:rsidR="00A62656" w:rsidRPr="005906CB">
        <w:rPr>
          <w:sz w:val="22"/>
          <w:lang w:val="tr-TR"/>
        </w:rPr>
        <w:t xml:space="preserve"> </w:t>
      </w:r>
      <w:proofErr w:type="spellStart"/>
      <w:r w:rsidR="00A62656" w:rsidRPr="005906CB">
        <w:rPr>
          <w:sz w:val="22"/>
          <w:lang w:val="tr-TR"/>
        </w:rPr>
        <w:t>TTS’ye</w:t>
      </w:r>
      <w:proofErr w:type="spellEnd"/>
      <w:r w:rsidR="00A62656" w:rsidRPr="005906CB">
        <w:rPr>
          <w:sz w:val="22"/>
          <w:lang w:val="tr-TR"/>
        </w:rPr>
        <w:t xml:space="preserve"> girildiğine ve</w:t>
      </w:r>
      <w:r w:rsidR="00315CC7" w:rsidRPr="005906CB">
        <w:rPr>
          <w:sz w:val="22"/>
          <w:lang w:val="tr-TR"/>
        </w:rPr>
        <w:t xml:space="preserve"> </w:t>
      </w:r>
      <w:r w:rsidR="00315CC7" w:rsidRPr="005906CB">
        <w:rPr>
          <w:sz w:val="22"/>
          <w:szCs w:val="24"/>
          <w:lang w:val="tr-TR"/>
        </w:rPr>
        <w:t>projeden</w:t>
      </w:r>
      <w:r w:rsidR="00315CC7" w:rsidRPr="005906CB">
        <w:rPr>
          <w:sz w:val="22"/>
          <w:lang w:val="tr-TR"/>
        </w:rPr>
        <w:t xml:space="preserve"> karşılandığına yönelik kontroller </w:t>
      </w:r>
      <w:r w:rsidR="00315CC7" w:rsidRPr="00E957BB">
        <w:rPr>
          <w:b/>
          <w:sz w:val="22"/>
          <w:lang w:val="tr-TR"/>
        </w:rPr>
        <w:t>YAPILMIŞTIR / YAPILMAMIŞTIR.</w:t>
      </w:r>
    </w:p>
    <w:p w:rsidR="00E957BB" w:rsidRPr="00E957BB" w:rsidRDefault="00E957BB" w:rsidP="00E957BB">
      <w:pPr>
        <w:pStyle w:val="ListeParagraf"/>
        <w:tabs>
          <w:tab w:val="left" w:pos="426"/>
        </w:tabs>
        <w:suppressAutoHyphens w:val="0"/>
        <w:spacing w:after="240"/>
        <w:ind w:left="426"/>
        <w:jc w:val="both"/>
        <w:rPr>
          <w:b/>
          <w:sz w:val="22"/>
          <w:lang w:val="tr-TR"/>
        </w:rPr>
      </w:pPr>
    </w:p>
    <w:p w:rsidR="00E9140A" w:rsidRPr="005F70F0" w:rsidRDefault="008A2741" w:rsidP="00B649B9">
      <w:pPr>
        <w:numPr>
          <w:ilvl w:val="0"/>
          <w:numId w:val="29"/>
        </w:numPr>
        <w:suppressAutoHyphens w:val="0"/>
        <w:ind w:left="426" w:hanging="426"/>
        <w:jc w:val="both"/>
        <w:rPr>
          <w:b/>
          <w:sz w:val="24"/>
          <w:lang w:val="tr-TR"/>
        </w:rPr>
      </w:pPr>
      <w:r w:rsidRPr="005F70F0">
        <w:rPr>
          <w:b/>
          <w:sz w:val="24"/>
          <w:lang w:val="tr-TR"/>
        </w:rPr>
        <w:t>GEÇİCİ İŞÇİ ÜCRETLERİ</w:t>
      </w:r>
      <w:r w:rsidR="00ED4958" w:rsidRPr="005F70F0">
        <w:rPr>
          <w:b/>
          <w:sz w:val="24"/>
          <w:lang w:val="tr-TR"/>
        </w:rPr>
        <w:t xml:space="preserve"> Açıklamaları</w:t>
      </w:r>
      <w:r w:rsidR="00E9140A" w:rsidRPr="005F70F0">
        <w:rPr>
          <w:b/>
          <w:sz w:val="24"/>
          <w:lang w:val="tr-TR"/>
        </w:rPr>
        <w:t>;</w:t>
      </w:r>
    </w:p>
    <w:p w:rsidR="00D52860" w:rsidRPr="005906CB" w:rsidRDefault="00D52860" w:rsidP="00D52860">
      <w:pPr>
        <w:suppressAutoHyphens w:val="0"/>
        <w:ind w:left="426"/>
        <w:jc w:val="both"/>
        <w:rPr>
          <w:b/>
          <w:sz w:val="22"/>
          <w:lang w:val="tr-TR"/>
        </w:rPr>
      </w:pPr>
    </w:p>
    <w:p w:rsidR="00747EC7" w:rsidRPr="005906CB" w:rsidRDefault="00D52860" w:rsidP="00747EC7">
      <w:pPr>
        <w:pStyle w:val="ListeParagraf"/>
        <w:numPr>
          <w:ilvl w:val="1"/>
          <w:numId w:val="29"/>
        </w:numPr>
        <w:suppressAutoHyphens w:val="0"/>
        <w:jc w:val="both"/>
        <w:rPr>
          <w:sz w:val="22"/>
          <w:lang w:val="tr-TR"/>
        </w:rPr>
      </w:pPr>
      <w:r w:rsidRPr="005906CB">
        <w:rPr>
          <w:sz w:val="22"/>
          <w:lang w:val="tr-TR"/>
        </w:rPr>
        <w:t xml:space="preserve"> Rapor dönemin</w:t>
      </w:r>
      <w:r w:rsidR="008A2741" w:rsidRPr="005906CB">
        <w:rPr>
          <w:sz w:val="22"/>
          <w:lang w:val="tr-TR"/>
        </w:rPr>
        <w:t>de geçici işçi ücreti</w:t>
      </w:r>
      <w:r w:rsidRPr="005906CB">
        <w:rPr>
          <w:sz w:val="22"/>
          <w:lang w:val="tr-TR"/>
        </w:rPr>
        <w:t xml:space="preserve"> gideri beyan </w:t>
      </w:r>
      <w:r w:rsidRPr="00E957BB">
        <w:rPr>
          <w:b/>
          <w:sz w:val="22"/>
          <w:lang w:val="tr-TR"/>
        </w:rPr>
        <w:t>EDİLMİŞTİR / EDİLMEMİŞTİR.</w:t>
      </w:r>
    </w:p>
    <w:p w:rsidR="00FD2B8A" w:rsidRPr="005906CB" w:rsidRDefault="00D672E9" w:rsidP="00E957BB">
      <w:pPr>
        <w:pStyle w:val="ListeParagraf"/>
        <w:numPr>
          <w:ilvl w:val="1"/>
          <w:numId w:val="29"/>
        </w:numPr>
        <w:suppressAutoHyphens w:val="0"/>
        <w:ind w:left="426" w:hanging="426"/>
        <w:jc w:val="both"/>
        <w:rPr>
          <w:sz w:val="22"/>
          <w:lang w:val="tr-TR"/>
        </w:rPr>
      </w:pPr>
      <w:r w:rsidRPr="005906CB">
        <w:rPr>
          <w:sz w:val="22"/>
          <w:lang w:val="tr-TR"/>
        </w:rPr>
        <w:t>M</w:t>
      </w:r>
      <w:r w:rsidR="00F51519" w:rsidRPr="005906CB">
        <w:rPr>
          <w:sz w:val="22"/>
          <w:lang w:val="tr-TR"/>
        </w:rPr>
        <w:t>ali rapor</w:t>
      </w:r>
      <w:r w:rsidRPr="005906CB">
        <w:rPr>
          <w:sz w:val="22"/>
          <w:lang w:val="tr-TR"/>
        </w:rPr>
        <w:t>da</w:t>
      </w:r>
      <w:r w:rsidR="00A15BF1" w:rsidRPr="005906CB">
        <w:rPr>
          <w:sz w:val="22"/>
          <w:lang w:val="tr-TR"/>
        </w:rPr>
        <w:t xml:space="preserve"> beyan edilen </w:t>
      </w:r>
      <w:r w:rsidR="008A2741" w:rsidRPr="005906CB">
        <w:rPr>
          <w:sz w:val="22"/>
          <w:lang w:val="tr-TR"/>
        </w:rPr>
        <w:t>geçici işçi ücreti</w:t>
      </w:r>
      <w:r w:rsidR="00FD2B8A" w:rsidRPr="005906CB">
        <w:rPr>
          <w:sz w:val="22"/>
          <w:lang w:val="tr-TR"/>
        </w:rPr>
        <w:t xml:space="preserve"> giderleri</w:t>
      </w:r>
      <w:r w:rsidR="00A15BF1" w:rsidRPr="005906CB">
        <w:rPr>
          <w:sz w:val="22"/>
          <w:lang w:val="tr-TR"/>
        </w:rPr>
        <w:t xml:space="preserve"> belgelere, kayıtlara ve </w:t>
      </w:r>
      <w:r w:rsidR="00FD2B8A" w:rsidRPr="005906CB">
        <w:rPr>
          <w:sz w:val="22"/>
          <w:lang w:val="tr-TR"/>
        </w:rPr>
        <w:t xml:space="preserve">yukarıda bahsi geçen mevzuata </w:t>
      </w:r>
      <w:r w:rsidR="00FD2B8A" w:rsidRPr="00E957BB">
        <w:rPr>
          <w:b/>
          <w:sz w:val="22"/>
          <w:lang w:val="tr-TR"/>
        </w:rPr>
        <w:t>UYGUNDUR</w:t>
      </w:r>
      <w:r w:rsidR="00E957BB" w:rsidRPr="00E957BB">
        <w:rPr>
          <w:b/>
          <w:sz w:val="22"/>
          <w:lang w:val="tr-TR"/>
        </w:rPr>
        <w:t xml:space="preserve"> </w:t>
      </w:r>
      <w:r w:rsidR="00FD2B8A" w:rsidRPr="00E957BB">
        <w:rPr>
          <w:b/>
          <w:sz w:val="22"/>
          <w:lang w:val="tr-TR"/>
        </w:rPr>
        <w:t>/</w:t>
      </w:r>
      <w:r w:rsidR="00E957BB" w:rsidRPr="00E957BB">
        <w:rPr>
          <w:b/>
          <w:sz w:val="22"/>
          <w:lang w:val="tr-TR"/>
        </w:rPr>
        <w:t xml:space="preserve"> </w:t>
      </w:r>
      <w:r w:rsidR="00FD2B8A" w:rsidRPr="00E957BB">
        <w:rPr>
          <w:b/>
          <w:sz w:val="22"/>
          <w:lang w:val="tr-TR"/>
        </w:rPr>
        <w:t>UYGUN DEĞİLDİR</w:t>
      </w:r>
      <w:r w:rsidR="00785AF6" w:rsidRPr="00E957BB">
        <w:rPr>
          <w:b/>
          <w:sz w:val="22"/>
          <w:lang w:val="tr-TR"/>
        </w:rPr>
        <w:t>.</w:t>
      </w:r>
    </w:p>
    <w:p w:rsidR="00785AF6" w:rsidRPr="00E957BB" w:rsidRDefault="00FD2B8A" w:rsidP="00E957BB">
      <w:pPr>
        <w:pStyle w:val="ListeParagraf"/>
        <w:numPr>
          <w:ilvl w:val="1"/>
          <w:numId w:val="29"/>
        </w:numPr>
        <w:tabs>
          <w:tab w:val="left" w:pos="426"/>
        </w:tabs>
        <w:suppressAutoHyphens w:val="0"/>
        <w:ind w:left="426" w:hanging="426"/>
        <w:jc w:val="both"/>
        <w:rPr>
          <w:b/>
          <w:sz w:val="22"/>
          <w:lang w:val="tr-TR"/>
        </w:rPr>
      </w:pPr>
      <w:r w:rsidRPr="005906CB">
        <w:rPr>
          <w:sz w:val="22"/>
          <w:lang w:val="tr-TR"/>
        </w:rPr>
        <w:t>P</w:t>
      </w:r>
      <w:r w:rsidR="00A15BF1" w:rsidRPr="005906CB">
        <w:rPr>
          <w:sz w:val="22"/>
          <w:lang w:val="tr-TR"/>
        </w:rPr>
        <w:t>ersonel giderleri içinde yer alan v</w:t>
      </w:r>
      <w:r w:rsidR="00785AF6" w:rsidRPr="005906CB">
        <w:rPr>
          <w:sz w:val="22"/>
          <w:lang w:val="tr-TR"/>
        </w:rPr>
        <w:t>ergi sigorta vb. yükümlülükler</w:t>
      </w:r>
      <w:r w:rsidR="00A15BF1" w:rsidRPr="005906CB">
        <w:rPr>
          <w:sz w:val="22"/>
          <w:lang w:val="tr-TR"/>
        </w:rPr>
        <w:t xml:space="preserve"> yerine </w:t>
      </w:r>
      <w:r w:rsidR="00785AF6" w:rsidRPr="00E957BB">
        <w:rPr>
          <w:b/>
          <w:sz w:val="22"/>
          <w:lang w:val="tr-TR"/>
        </w:rPr>
        <w:t>GETİRİLMİŞTİR / GETİRİLMEMİŞTİR</w:t>
      </w:r>
      <w:r w:rsidR="00E957BB">
        <w:rPr>
          <w:b/>
          <w:sz w:val="22"/>
          <w:lang w:val="tr-TR"/>
        </w:rPr>
        <w:t>.</w:t>
      </w:r>
    </w:p>
    <w:p w:rsidR="008A2741" w:rsidRPr="005906CB" w:rsidRDefault="00785AF6" w:rsidP="00E957BB">
      <w:pPr>
        <w:pStyle w:val="ListeParagraf"/>
        <w:numPr>
          <w:ilvl w:val="1"/>
          <w:numId w:val="29"/>
        </w:numPr>
        <w:suppressAutoHyphens w:val="0"/>
        <w:ind w:left="426" w:hanging="426"/>
        <w:jc w:val="both"/>
        <w:rPr>
          <w:sz w:val="22"/>
          <w:lang w:val="tr-TR"/>
        </w:rPr>
      </w:pPr>
      <w:r w:rsidRPr="005906CB">
        <w:rPr>
          <w:sz w:val="22"/>
          <w:lang w:val="tr-TR"/>
        </w:rPr>
        <w:t>Personel ücretleri</w:t>
      </w:r>
      <w:r w:rsidR="001C678D" w:rsidRPr="005906CB">
        <w:rPr>
          <w:sz w:val="22"/>
          <w:lang w:val="tr-TR"/>
        </w:rPr>
        <w:t xml:space="preserve"> banka </w:t>
      </w:r>
      <w:r w:rsidR="0021427A" w:rsidRPr="005906CB">
        <w:rPr>
          <w:sz w:val="22"/>
          <w:lang w:val="tr-TR"/>
        </w:rPr>
        <w:t xml:space="preserve">veya PTT </w:t>
      </w:r>
      <w:r w:rsidR="001C678D" w:rsidRPr="005906CB">
        <w:rPr>
          <w:sz w:val="22"/>
          <w:lang w:val="tr-TR"/>
        </w:rPr>
        <w:t xml:space="preserve">aracılığı ile </w:t>
      </w:r>
      <w:r w:rsidRPr="00E957BB">
        <w:rPr>
          <w:b/>
          <w:sz w:val="22"/>
          <w:lang w:val="tr-TR"/>
        </w:rPr>
        <w:t>ÖDENMİŞTİR / ÖDENMEMİŞTİR</w:t>
      </w:r>
      <w:r w:rsidR="00E957BB">
        <w:rPr>
          <w:b/>
          <w:sz w:val="22"/>
          <w:lang w:val="tr-TR"/>
        </w:rPr>
        <w:t>.</w:t>
      </w:r>
    </w:p>
    <w:p w:rsidR="00735891" w:rsidRDefault="00224035" w:rsidP="00735891">
      <w:pPr>
        <w:pStyle w:val="ListeParagraf"/>
        <w:numPr>
          <w:ilvl w:val="1"/>
          <w:numId w:val="29"/>
        </w:numPr>
        <w:tabs>
          <w:tab w:val="left" w:pos="426"/>
        </w:tabs>
        <w:suppressAutoHyphens w:val="0"/>
        <w:ind w:left="426" w:hanging="426"/>
        <w:jc w:val="both"/>
        <w:rPr>
          <w:sz w:val="22"/>
          <w:lang w:val="tr-TR"/>
        </w:rPr>
      </w:pPr>
      <w:r w:rsidRPr="005906CB">
        <w:rPr>
          <w:sz w:val="22"/>
          <w:lang w:val="tr-TR"/>
        </w:rPr>
        <w:t xml:space="preserve">Geçici işçi ücretleri faslında destek oranı </w:t>
      </w:r>
      <w:r w:rsidRPr="00E957BB">
        <w:rPr>
          <w:b/>
          <w:sz w:val="22"/>
          <w:lang w:val="tr-TR"/>
        </w:rPr>
        <w:t xml:space="preserve">% </w:t>
      </w:r>
      <w:proofErr w:type="gramStart"/>
      <w:r w:rsidRPr="00E957BB">
        <w:rPr>
          <w:b/>
          <w:sz w:val="22"/>
          <w:lang w:val="tr-TR"/>
        </w:rPr>
        <w:t>…..</w:t>
      </w:r>
      <w:proofErr w:type="gramEnd"/>
      <w:r w:rsidRPr="00E957BB">
        <w:rPr>
          <w:b/>
          <w:sz w:val="22"/>
          <w:lang w:val="tr-TR"/>
        </w:rPr>
        <w:t xml:space="preserve"> </w:t>
      </w:r>
      <w:proofErr w:type="spellStart"/>
      <w:proofErr w:type="gramStart"/>
      <w:r w:rsidRPr="00DE5EB3">
        <w:rPr>
          <w:sz w:val="22"/>
          <w:lang w:val="tr-TR"/>
        </w:rPr>
        <w:t>dır</w:t>
      </w:r>
      <w:proofErr w:type="spellEnd"/>
      <w:proofErr w:type="gramEnd"/>
      <w:r w:rsidRPr="005906CB">
        <w:rPr>
          <w:sz w:val="22"/>
          <w:lang w:val="tr-TR"/>
        </w:rPr>
        <w:t xml:space="preserve"> ve geçici işçi ücretleri faslından personele yapılan ödemenin, en fazla destek oranı kadarlık kısmının</w:t>
      </w:r>
      <w:r w:rsidR="00A62656" w:rsidRPr="005906CB">
        <w:rPr>
          <w:sz w:val="22"/>
          <w:lang w:val="tr-TR"/>
        </w:rPr>
        <w:t xml:space="preserve"> </w:t>
      </w:r>
      <w:proofErr w:type="spellStart"/>
      <w:r w:rsidR="00A62656" w:rsidRPr="005906CB">
        <w:rPr>
          <w:sz w:val="22"/>
          <w:lang w:val="tr-TR"/>
        </w:rPr>
        <w:t>TTS’ye</w:t>
      </w:r>
      <w:proofErr w:type="spellEnd"/>
      <w:r w:rsidR="00A62656" w:rsidRPr="005906CB">
        <w:rPr>
          <w:sz w:val="22"/>
          <w:lang w:val="tr-TR"/>
        </w:rPr>
        <w:t xml:space="preserve"> girildiğine ve</w:t>
      </w:r>
      <w:r w:rsidRPr="005906CB">
        <w:rPr>
          <w:sz w:val="22"/>
          <w:lang w:val="tr-TR"/>
        </w:rPr>
        <w:t xml:space="preserve"> </w:t>
      </w:r>
      <w:r w:rsidRPr="005906CB">
        <w:rPr>
          <w:sz w:val="22"/>
          <w:szCs w:val="24"/>
          <w:lang w:val="tr-TR"/>
        </w:rPr>
        <w:t>projeden</w:t>
      </w:r>
      <w:r w:rsidRPr="005906CB">
        <w:rPr>
          <w:sz w:val="22"/>
          <w:lang w:val="tr-TR"/>
        </w:rPr>
        <w:t xml:space="preserve"> karşılandığına yönelik kontroller </w:t>
      </w:r>
      <w:r w:rsidRPr="00E957BB">
        <w:rPr>
          <w:b/>
          <w:sz w:val="22"/>
          <w:lang w:val="tr-TR"/>
        </w:rPr>
        <w:t>YAPILMIŞTIR / YAPILMAMIŞTIR</w:t>
      </w:r>
      <w:r w:rsidR="00E957BB">
        <w:rPr>
          <w:sz w:val="22"/>
          <w:lang w:val="tr-TR"/>
        </w:rPr>
        <w:t>.</w:t>
      </w:r>
    </w:p>
    <w:p w:rsidR="00735891" w:rsidRPr="00735891" w:rsidRDefault="006130AE" w:rsidP="00735891">
      <w:pPr>
        <w:pStyle w:val="ListeParagraf"/>
        <w:numPr>
          <w:ilvl w:val="1"/>
          <w:numId w:val="29"/>
        </w:numPr>
        <w:tabs>
          <w:tab w:val="left" w:pos="426"/>
        </w:tabs>
        <w:suppressAutoHyphens w:val="0"/>
        <w:ind w:left="426" w:hanging="426"/>
        <w:jc w:val="both"/>
        <w:rPr>
          <w:sz w:val="22"/>
          <w:lang w:val="tr-TR"/>
        </w:rPr>
      </w:pPr>
      <w:r w:rsidRPr="00735891">
        <w:rPr>
          <w:sz w:val="22"/>
          <w:lang w:val="tr-TR"/>
        </w:rPr>
        <w:t>Geçici işçi ücretleri faslı için Gelişme Raporu döneminde</w:t>
      </w:r>
      <w:r w:rsidR="00735891" w:rsidRPr="00735891">
        <w:rPr>
          <w:sz w:val="22"/>
          <w:lang w:val="tr-TR"/>
        </w:rPr>
        <w:t>;</w:t>
      </w:r>
    </w:p>
    <w:p w:rsidR="00735891" w:rsidRDefault="00735891" w:rsidP="00735891">
      <w:pPr>
        <w:pStyle w:val="ListeParagraf"/>
        <w:numPr>
          <w:ilvl w:val="0"/>
          <w:numId w:val="48"/>
        </w:numPr>
        <w:tabs>
          <w:tab w:val="left" w:pos="426"/>
        </w:tabs>
        <w:suppressAutoHyphens w:val="0"/>
        <w:ind w:left="851" w:hanging="284"/>
        <w:jc w:val="both"/>
        <w:rPr>
          <w:sz w:val="22"/>
          <w:lang w:val="tr-TR"/>
        </w:rPr>
      </w:pPr>
      <w:r>
        <w:rPr>
          <w:b/>
          <w:sz w:val="22"/>
          <w:lang w:val="tr-TR"/>
        </w:rPr>
        <w:t>P</w:t>
      </w:r>
      <w:r w:rsidR="006130AE" w:rsidRPr="00735891">
        <w:rPr>
          <w:b/>
          <w:sz w:val="22"/>
          <w:lang w:val="tr-TR"/>
        </w:rPr>
        <w:t>roje yürütücüsü</w:t>
      </w:r>
      <w:r w:rsidR="006130AE" w:rsidRPr="00735891">
        <w:rPr>
          <w:sz w:val="22"/>
          <w:lang w:val="tr-TR"/>
        </w:rPr>
        <w:t xml:space="preserve"> için toplam </w:t>
      </w:r>
      <w:proofErr w:type="gramStart"/>
      <w:r w:rsidR="006130AE" w:rsidRPr="00735891">
        <w:rPr>
          <w:sz w:val="22"/>
          <w:lang w:val="tr-TR"/>
        </w:rPr>
        <w:t>……</w:t>
      </w:r>
      <w:proofErr w:type="gramEnd"/>
      <w:r w:rsidR="006130AE" w:rsidRPr="00735891">
        <w:rPr>
          <w:sz w:val="22"/>
          <w:lang w:val="tr-TR"/>
        </w:rPr>
        <w:t xml:space="preserve"> adam*ay; çalışma karşılığında gerçekleşen %100 harcama tutarı </w:t>
      </w:r>
      <w:proofErr w:type="gramStart"/>
      <w:r w:rsidR="006130AE" w:rsidRPr="00735891">
        <w:rPr>
          <w:sz w:val="22"/>
          <w:lang w:val="tr-TR"/>
        </w:rPr>
        <w:t>……..…</w:t>
      </w:r>
      <w:proofErr w:type="gramEnd"/>
      <w:r w:rsidR="006130AE" w:rsidRPr="00735891">
        <w:rPr>
          <w:sz w:val="22"/>
          <w:lang w:val="tr-TR"/>
        </w:rPr>
        <w:t xml:space="preserve"> TL ve </w:t>
      </w:r>
      <w:proofErr w:type="gramStart"/>
      <w:r w:rsidR="006130AE" w:rsidRPr="00735891">
        <w:rPr>
          <w:b/>
          <w:sz w:val="22"/>
          <w:lang w:val="tr-TR"/>
        </w:rPr>
        <w:t>…..</w:t>
      </w:r>
      <w:proofErr w:type="gramEnd"/>
      <w:r w:rsidR="006130AE" w:rsidRPr="00735891">
        <w:rPr>
          <w:b/>
          <w:sz w:val="22"/>
          <w:lang w:val="tr-TR"/>
        </w:rPr>
        <w:t xml:space="preserve"> %</w:t>
      </w:r>
      <w:r w:rsidR="006130AE" w:rsidRPr="00735891">
        <w:rPr>
          <w:sz w:val="22"/>
          <w:lang w:val="tr-TR"/>
        </w:rPr>
        <w:t xml:space="preserve"> destek oranı dikkate alınarak hesap</w:t>
      </w:r>
      <w:r w:rsidR="0010552A">
        <w:rPr>
          <w:sz w:val="22"/>
          <w:lang w:val="tr-TR"/>
        </w:rPr>
        <w:t xml:space="preserve">lanan harcama tutarı ise </w:t>
      </w:r>
      <w:proofErr w:type="gramStart"/>
      <w:r w:rsidR="0010552A">
        <w:rPr>
          <w:sz w:val="22"/>
          <w:lang w:val="tr-TR"/>
        </w:rPr>
        <w:t>……..</w:t>
      </w:r>
      <w:proofErr w:type="gramEnd"/>
      <w:r w:rsidR="0010552A">
        <w:rPr>
          <w:sz w:val="22"/>
          <w:lang w:val="tr-TR"/>
        </w:rPr>
        <w:t>TL,</w:t>
      </w:r>
    </w:p>
    <w:p w:rsidR="00735891" w:rsidRDefault="00735891" w:rsidP="00735891">
      <w:pPr>
        <w:pStyle w:val="ListeParagraf"/>
        <w:numPr>
          <w:ilvl w:val="0"/>
          <w:numId w:val="48"/>
        </w:numPr>
        <w:tabs>
          <w:tab w:val="left" w:pos="426"/>
        </w:tabs>
        <w:suppressAutoHyphens w:val="0"/>
        <w:ind w:left="851" w:hanging="284"/>
        <w:jc w:val="both"/>
        <w:rPr>
          <w:sz w:val="22"/>
          <w:lang w:val="tr-TR"/>
        </w:rPr>
      </w:pPr>
      <w:r>
        <w:rPr>
          <w:b/>
          <w:sz w:val="22"/>
          <w:lang w:val="tr-TR"/>
        </w:rPr>
        <w:t>A</w:t>
      </w:r>
      <w:r w:rsidR="006130AE" w:rsidRPr="00A37714">
        <w:rPr>
          <w:b/>
          <w:sz w:val="22"/>
          <w:lang w:val="tr-TR"/>
        </w:rPr>
        <w:t>raştırmacılar</w:t>
      </w:r>
      <w:r w:rsidR="006130AE" w:rsidRPr="00A37714">
        <w:rPr>
          <w:sz w:val="22"/>
          <w:lang w:val="tr-TR"/>
        </w:rPr>
        <w:t xml:space="preserve"> için toplam </w:t>
      </w:r>
      <w:proofErr w:type="gramStart"/>
      <w:r w:rsidR="006130AE" w:rsidRPr="00A37714">
        <w:rPr>
          <w:sz w:val="22"/>
          <w:lang w:val="tr-TR"/>
        </w:rPr>
        <w:t>....</w:t>
      </w:r>
      <w:proofErr w:type="gramEnd"/>
      <w:r w:rsidR="006130AE" w:rsidRPr="00A37714">
        <w:rPr>
          <w:sz w:val="22"/>
          <w:lang w:val="tr-TR"/>
        </w:rPr>
        <w:t xml:space="preserve"> adam*ay çalışma karşılığında gerçekleşen %100 harcama tutarı </w:t>
      </w:r>
      <w:proofErr w:type="gramStart"/>
      <w:r w:rsidR="006130AE" w:rsidRPr="00A37714">
        <w:rPr>
          <w:sz w:val="22"/>
          <w:lang w:val="tr-TR"/>
        </w:rPr>
        <w:t>……..…</w:t>
      </w:r>
      <w:proofErr w:type="gramEnd"/>
      <w:r w:rsidR="006130AE" w:rsidRPr="00A37714">
        <w:rPr>
          <w:sz w:val="22"/>
          <w:lang w:val="tr-TR"/>
        </w:rPr>
        <w:t xml:space="preserve"> TL ve </w:t>
      </w:r>
      <w:proofErr w:type="gramStart"/>
      <w:r w:rsidR="006130AE" w:rsidRPr="00A37714">
        <w:rPr>
          <w:b/>
          <w:sz w:val="22"/>
          <w:lang w:val="tr-TR"/>
        </w:rPr>
        <w:t>…..</w:t>
      </w:r>
      <w:proofErr w:type="gramEnd"/>
      <w:r w:rsidR="006130AE" w:rsidRPr="00A37714">
        <w:rPr>
          <w:b/>
          <w:sz w:val="22"/>
          <w:lang w:val="tr-TR"/>
        </w:rPr>
        <w:t xml:space="preserve"> %</w:t>
      </w:r>
      <w:r w:rsidR="006130AE" w:rsidRPr="00A37714">
        <w:rPr>
          <w:sz w:val="22"/>
          <w:lang w:val="tr-TR"/>
        </w:rPr>
        <w:t xml:space="preserve"> destek oranı dikkate alınarak hesap</w:t>
      </w:r>
      <w:r w:rsidR="0010552A">
        <w:rPr>
          <w:sz w:val="22"/>
          <w:lang w:val="tr-TR"/>
        </w:rPr>
        <w:t xml:space="preserve">lanan harcama tutarı ise </w:t>
      </w:r>
      <w:proofErr w:type="gramStart"/>
      <w:r w:rsidR="0010552A">
        <w:rPr>
          <w:sz w:val="22"/>
          <w:lang w:val="tr-TR"/>
        </w:rPr>
        <w:t>……..</w:t>
      </w:r>
      <w:proofErr w:type="gramEnd"/>
      <w:r w:rsidR="0010552A">
        <w:rPr>
          <w:sz w:val="22"/>
          <w:lang w:val="tr-TR"/>
        </w:rPr>
        <w:t>TL ve</w:t>
      </w:r>
    </w:p>
    <w:p w:rsidR="0010552A" w:rsidRDefault="00735891" w:rsidP="00735891">
      <w:pPr>
        <w:pStyle w:val="ListeParagraf"/>
        <w:numPr>
          <w:ilvl w:val="0"/>
          <w:numId w:val="48"/>
        </w:numPr>
        <w:tabs>
          <w:tab w:val="left" w:pos="426"/>
        </w:tabs>
        <w:suppressAutoHyphens w:val="0"/>
        <w:ind w:left="851" w:hanging="284"/>
        <w:jc w:val="both"/>
        <w:rPr>
          <w:sz w:val="22"/>
          <w:lang w:val="tr-TR"/>
        </w:rPr>
      </w:pPr>
      <w:r>
        <w:rPr>
          <w:b/>
          <w:sz w:val="22"/>
          <w:lang w:val="tr-TR"/>
        </w:rPr>
        <w:t>Y</w:t>
      </w:r>
      <w:r w:rsidR="006130AE" w:rsidRPr="00A37714">
        <w:rPr>
          <w:b/>
          <w:sz w:val="22"/>
          <w:lang w:val="tr-TR"/>
        </w:rPr>
        <w:t>ardımcı personeller</w:t>
      </w:r>
      <w:r w:rsidR="006130AE" w:rsidRPr="00A37714">
        <w:rPr>
          <w:sz w:val="22"/>
          <w:lang w:val="tr-TR"/>
        </w:rPr>
        <w:t xml:space="preserve"> için toplam </w:t>
      </w:r>
      <w:proofErr w:type="gramStart"/>
      <w:r w:rsidR="006130AE" w:rsidRPr="00A37714">
        <w:rPr>
          <w:sz w:val="22"/>
          <w:lang w:val="tr-TR"/>
        </w:rPr>
        <w:t>.....</w:t>
      </w:r>
      <w:proofErr w:type="gramEnd"/>
      <w:r w:rsidR="006130AE" w:rsidRPr="00A37714">
        <w:rPr>
          <w:sz w:val="22"/>
          <w:lang w:val="tr-TR"/>
        </w:rPr>
        <w:t xml:space="preserve"> adam*ay çalışma karşılığında gerçekleşen %100 harcama tutarı </w:t>
      </w:r>
      <w:proofErr w:type="gramStart"/>
      <w:r w:rsidR="006130AE" w:rsidRPr="00A37714">
        <w:rPr>
          <w:sz w:val="22"/>
          <w:lang w:val="tr-TR"/>
        </w:rPr>
        <w:t>……..…</w:t>
      </w:r>
      <w:proofErr w:type="gramEnd"/>
      <w:r w:rsidR="006130AE" w:rsidRPr="00A37714">
        <w:rPr>
          <w:sz w:val="22"/>
          <w:lang w:val="tr-TR"/>
        </w:rPr>
        <w:t xml:space="preserve"> TL ve </w:t>
      </w:r>
      <w:proofErr w:type="gramStart"/>
      <w:r w:rsidR="006130AE" w:rsidRPr="00A37714">
        <w:rPr>
          <w:b/>
          <w:sz w:val="22"/>
          <w:lang w:val="tr-TR"/>
        </w:rPr>
        <w:t>…..</w:t>
      </w:r>
      <w:proofErr w:type="gramEnd"/>
      <w:r w:rsidR="006130AE" w:rsidRPr="00A37714">
        <w:rPr>
          <w:b/>
          <w:sz w:val="22"/>
          <w:lang w:val="tr-TR"/>
        </w:rPr>
        <w:t xml:space="preserve"> %</w:t>
      </w:r>
      <w:r w:rsidR="006130AE" w:rsidRPr="00A37714">
        <w:rPr>
          <w:sz w:val="22"/>
          <w:lang w:val="tr-TR"/>
        </w:rPr>
        <w:t xml:space="preserve"> destek oranı dikkate alınarak hesaplanan harcama tutarı ise </w:t>
      </w:r>
      <w:proofErr w:type="gramStart"/>
      <w:r w:rsidR="006130AE" w:rsidRPr="00A37714">
        <w:rPr>
          <w:sz w:val="22"/>
          <w:lang w:val="tr-TR"/>
        </w:rPr>
        <w:t>……..</w:t>
      </w:r>
      <w:proofErr w:type="gramEnd"/>
      <w:r w:rsidR="006130AE" w:rsidRPr="00A37714">
        <w:rPr>
          <w:sz w:val="22"/>
          <w:lang w:val="tr-TR"/>
        </w:rPr>
        <w:t xml:space="preserve">TL </w:t>
      </w:r>
    </w:p>
    <w:p w:rsidR="00735891" w:rsidRPr="0010552A" w:rsidRDefault="0010552A" w:rsidP="0010552A">
      <w:pPr>
        <w:tabs>
          <w:tab w:val="left" w:pos="426"/>
        </w:tabs>
        <w:suppressAutoHyphens w:val="0"/>
        <w:jc w:val="both"/>
        <w:rPr>
          <w:sz w:val="22"/>
          <w:lang w:val="tr-TR"/>
        </w:rPr>
      </w:pPr>
      <w:r>
        <w:rPr>
          <w:sz w:val="22"/>
          <w:lang w:val="tr-TR"/>
        </w:rPr>
        <w:t xml:space="preserve">        </w:t>
      </w:r>
      <w:proofErr w:type="gramStart"/>
      <w:r w:rsidR="006130AE" w:rsidRPr="0010552A">
        <w:rPr>
          <w:sz w:val="22"/>
          <w:lang w:val="tr-TR"/>
        </w:rPr>
        <w:t>olarak</w:t>
      </w:r>
      <w:proofErr w:type="gramEnd"/>
      <w:r w:rsidR="006130AE" w:rsidRPr="0010552A">
        <w:rPr>
          <w:sz w:val="22"/>
          <w:lang w:val="tr-TR"/>
        </w:rPr>
        <w:t xml:space="preserve"> gerçekleştirilmiştir.</w:t>
      </w:r>
    </w:p>
    <w:p w:rsidR="0010552A" w:rsidRPr="0010552A" w:rsidRDefault="00DF289F" w:rsidP="0010552A">
      <w:pPr>
        <w:pStyle w:val="ListeParagraf"/>
        <w:numPr>
          <w:ilvl w:val="1"/>
          <w:numId w:val="29"/>
        </w:numPr>
        <w:tabs>
          <w:tab w:val="left" w:pos="426"/>
        </w:tabs>
        <w:suppressAutoHyphens w:val="0"/>
        <w:jc w:val="both"/>
        <w:rPr>
          <w:sz w:val="22"/>
          <w:lang w:val="tr-TR"/>
        </w:rPr>
      </w:pPr>
      <w:r>
        <w:rPr>
          <w:sz w:val="22"/>
          <w:lang w:val="tr-TR"/>
        </w:rPr>
        <w:t xml:space="preserve"> </w:t>
      </w:r>
      <w:r w:rsidR="00224035" w:rsidRPr="00735891">
        <w:rPr>
          <w:sz w:val="22"/>
          <w:lang w:val="tr-TR"/>
        </w:rPr>
        <w:t>P</w:t>
      </w:r>
      <w:r w:rsidR="00DD218A" w:rsidRPr="00735891">
        <w:rPr>
          <w:sz w:val="22"/>
          <w:lang w:val="tr-TR"/>
        </w:rPr>
        <w:t>ersonel kaleminde yapılan harcamalardan 5510, 5746, 4691 sayılı kanunlar ve benzeri diğer mevzuat kapsamında faydalanılan istisna, teşvik vb</w:t>
      </w:r>
      <w:r w:rsidR="00224035" w:rsidRPr="00735891">
        <w:rPr>
          <w:sz w:val="22"/>
          <w:lang w:val="tr-TR"/>
        </w:rPr>
        <w:t xml:space="preserve">. tutarlar var ise, bu tutarların harcamalar içerisinde yer almadığına ve </w:t>
      </w:r>
      <w:proofErr w:type="spellStart"/>
      <w:r w:rsidR="00224035" w:rsidRPr="00735891">
        <w:rPr>
          <w:sz w:val="22"/>
          <w:lang w:val="tr-TR"/>
        </w:rPr>
        <w:t>TTS’ye</w:t>
      </w:r>
      <w:proofErr w:type="spellEnd"/>
      <w:r w:rsidR="00224035" w:rsidRPr="00735891">
        <w:rPr>
          <w:sz w:val="22"/>
          <w:lang w:val="tr-TR"/>
        </w:rPr>
        <w:t xml:space="preserve"> ilgili teşvik tutarları hariç bedellerin girildiğine ilişkin kontroller </w:t>
      </w:r>
      <w:r w:rsidR="00E957BB" w:rsidRPr="00735891">
        <w:rPr>
          <w:b/>
          <w:sz w:val="22"/>
          <w:lang w:val="tr-TR"/>
        </w:rPr>
        <w:t>YAPILMIŞTIR / YAPILMAMIŞTIR.</w:t>
      </w:r>
    </w:p>
    <w:p w:rsidR="0010552A" w:rsidRDefault="0010552A" w:rsidP="0010552A">
      <w:pPr>
        <w:pStyle w:val="ListeParagraf"/>
        <w:tabs>
          <w:tab w:val="left" w:pos="426"/>
        </w:tabs>
        <w:suppressAutoHyphens w:val="0"/>
        <w:ind w:left="360"/>
        <w:jc w:val="both"/>
        <w:rPr>
          <w:b/>
          <w:sz w:val="22"/>
          <w:lang w:val="tr-TR"/>
        </w:rPr>
      </w:pPr>
    </w:p>
    <w:p w:rsidR="0010552A" w:rsidRPr="0010552A" w:rsidRDefault="0010552A" w:rsidP="0010552A">
      <w:pPr>
        <w:pStyle w:val="ListeParagraf"/>
        <w:tabs>
          <w:tab w:val="left" w:pos="426"/>
        </w:tabs>
        <w:suppressAutoHyphens w:val="0"/>
        <w:ind w:left="360"/>
        <w:jc w:val="both"/>
        <w:rPr>
          <w:sz w:val="22"/>
          <w:lang w:val="tr-TR"/>
        </w:rPr>
      </w:pPr>
    </w:p>
    <w:p w:rsidR="009F2F88" w:rsidRPr="0010552A" w:rsidRDefault="00ED4958" w:rsidP="0010552A">
      <w:pPr>
        <w:numPr>
          <w:ilvl w:val="0"/>
          <w:numId w:val="29"/>
        </w:numPr>
        <w:suppressAutoHyphens w:val="0"/>
        <w:ind w:left="426" w:hanging="426"/>
        <w:jc w:val="both"/>
        <w:rPr>
          <w:b/>
          <w:sz w:val="24"/>
          <w:lang w:val="tr-TR"/>
        </w:rPr>
      </w:pPr>
      <w:r w:rsidRPr="0010552A">
        <w:rPr>
          <w:b/>
          <w:sz w:val="24"/>
          <w:lang w:val="tr-TR"/>
        </w:rPr>
        <w:lastRenderedPageBreak/>
        <w:t>BURSİYER Açıklamaları</w:t>
      </w:r>
      <w:r w:rsidR="009F2F88" w:rsidRPr="0010552A">
        <w:rPr>
          <w:b/>
          <w:sz w:val="24"/>
          <w:lang w:val="tr-TR"/>
        </w:rPr>
        <w:t>;</w:t>
      </w:r>
    </w:p>
    <w:p w:rsidR="00A62656" w:rsidRPr="005906CB" w:rsidRDefault="00A62656" w:rsidP="00A62656">
      <w:pPr>
        <w:suppressAutoHyphens w:val="0"/>
        <w:ind w:left="426"/>
        <w:jc w:val="both"/>
        <w:rPr>
          <w:b/>
          <w:sz w:val="22"/>
          <w:lang w:val="tr-TR"/>
        </w:rPr>
      </w:pPr>
    </w:p>
    <w:p w:rsidR="00224035" w:rsidRPr="0010552A" w:rsidRDefault="00224035" w:rsidP="0010552A">
      <w:pPr>
        <w:pStyle w:val="ListeParagraf"/>
        <w:numPr>
          <w:ilvl w:val="1"/>
          <w:numId w:val="29"/>
        </w:numPr>
        <w:suppressAutoHyphens w:val="0"/>
        <w:jc w:val="both"/>
        <w:rPr>
          <w:b/>
          <w:sz w:val="22"/>
          <w:lang w:val="tr-TR"/>
        </w:rPr>
      </w:pPr>
      <w:r w:rsidRPr="0010552A">
        <w:rPr>
          <w:sz w:val="22"/>
          <w:lang w:val="tr-TR"/>
        </w:rPr>
        <w:t xml:space="preserve">Rapor döneminde </w:t>
      </w:r>
      <w:proofErr w:type="spellStart"/>
      <w:r w:rsidRPr="0010552A">
        <w:rPr>
          <w:sz w:val="22"/>
          <w:lang w:val="tr-TR"/>
        </w:rPr>
        <w:t>bursiyer</w:t>
      </w:r>
      <w:proofErr w:type="spellEnd"/>
      <w:r w:rsidRPr="0010552A">
        <w:rPr>
          <w:sz w:val="22"/>
          <w:lang w:val="tr-TR"/>
        </w:rPr>
        <w:t xml:space="preserve"> gideri beyan </w:t>
      </w:r>
      <w:r w:rsidRPr="0010552A">
        <w:rPr>
          <w:b/>
          <w:sz w:val="22"/>
          <w:lang w:val="tr-TR"/>
        </w:rPr>
        <w:t>EDİLMİŞTİR / EDİLMEMİŞTİR.</w:t>
      </w:r>
    </w:p>
    <w:p w:rsidR="00224035" w:rsidRPr="00DE5EB3" w:rsidRDefault="00D672E9" w:rsidP="0010552A">
      <w:pPr>
        <w:pStyle w:val="ListeParagraf"/>
        <w:numPr>
          <w:ilvl w:val="1"/>
          <w:numId w:val="29"/>
        </w:numPr>
        <w:tabs>
          <w:tab w:val="left" w:pos="426"/>
        </w:tabs>
        <w:suppressAutoHyphens w:val="0"/>
        <w:ind w:left="426" w:hanging="426"/>
        <w:jc w:val="both"/>
        <w:rPr>
          <w:b/>
          <w:sz w:val="22"/>
          <w:lang w:val="tr-TR"/>
        </w:rPr>
      </w:pPr>
      <w:r w:rsidRPr="005906CB">
        <w:rPr>
          <w:sz w:val="22"/>
          <w:lang w:val="tr-TR"/>
        </w:rPr>
        <w:t>M</w:t>
      </w:r>
      <w:r w:rsidR="00F51519" w:rsidRPr="005906CB">
        <w:rPr>
          <w:sz w:val="22"/>
          <w:lang w:val="tr-TR"/>
        </w:rPr>
        <w:t>ali rapor</w:t>
      </w:r>
      <w:r w:rsidRPr="005906CB">
        <w:rPr>
          <w:sz w:val="22"/>
          <w:lang w:val="tr-TR"/>
        </w:rPr>
        <w:t>da</w:t>
      </w:r>
      <w:r w:rsidR="0086591F" w:rsidRPr="005906CB">
        <w:rPr>
          <w:sz w:val="22"/>
          <w:lang w:val="tr-TR"/>
        </w:rPr>
        <w:t xml:space="preserve"> beyan edilen </w:t>
      </w:r>
      <w:proofErr w:type="spellStart"/>
      <w:r w:rsidR="00A55A01" w:rsidRPr="005906CB">
        <w:rPr>
          <w:sz w:val="22"/>
          <w:lang w:val="tr-TR"/>
        </w:rPr>
        <w:t>b</w:t>
      </w:r>
      <w:r w:rsidR="00224035" w:rsidRPr="005906CB">
        <w:rPr>
          <w:sz w:val="22"/>
          <w:lang w:val="tr-TR"/>
        </w:rPr>
        <w:t>ursiyer</w:t>
      </w:r>
      <w:proofErr w:type="spellEnd"/>
      <w:r w:rsidR="00224035" w:rsidRPr="005906CB">
        <w:rPr>
          <w:sz w:val="22"/>
          <w:lang w:val="tr-TR"/>
        </w:rPr>
        <w:t xml:space="preserve"> giderleri</w:t>
      </w:r>
      <w:r w:rsidR="0086591F" w:rsidRPr="005906CB">
        <w:rPr>
          <w:sz w:val="22"/>
          <w:lang w:val="tr-TR"/>
        </w:rPr>
        <w:t xml:space="preserve"> belgelere, kayıtlara ve </w:t>
      </w:r>
      <w:r w:rsidR="00CF1763" w:rsidRPr="005906CB">
        <w:rPr>
          <w:sz w:val="22"/>
          <w:lang w:val="tr-TR"/>
        </w:rPr>
        <w:t>yukarıda bahsi geçen mevzuata</w:t>
      </w:r>
      <w:r w:rsidR="0086591F" w:rsidRPr="005906CB">
        <w:rPr>
          <w:sz w:val="22"/>
          <w:lang w:val="tr-TR"/>
        </w:rPr>
        <w:t xml:space="preserve"> </w:t>
      </w:r>
      <w:r w:rsidR="00224035" w:rsidRPr="00DE5EB3">
        <w:rPr>
          <w:b/>
          <w:sz w:val="22"/>
          <w:lang w:val="tr-TR"/>
        </w:rPr>
        <w:t>UYGUNDUR / UYGUN DEĞİLDİR</w:t>
      </w:r>
      <w:r w:rsidR="00DE5EB3">
        <w:rPr>
          <w:b/>
          <w:sz w:val="22"/>
          <w:lang w:val="tr-TR"/>
        </w:rPr>
        <w:t>.</w:t>
      </w:r>
    </w:p>
    <w:p w:rsidR="00224035" w:rsidRPr="005906CB" w:rsidRDefault="00224035" w:rsidP="0010552A">
      <w:pPr>
        <w:pStyle w:val="ListeParagraf"/>
        <w:numPr>
          <w:ilvl w:val="1"/>
          <w:numId w:val="29"/>
        </w:numPr>
        <w:suppressAutoHyphens w:val="0"/>
        <w:spacing w:line="276" w:lineRule="auto"/>
        <w:ind w:left="426" w:hanging="426"/>
        <w:jc w:val="both"/>
        <w:rPr>
          <w:sz w:val="22"/>
          <w:lang w:val="tr-TR"/>
        </w:rPr>
      </w:pPr>
      <w:r w:rsidRPr="005906CB">
        <w:rPr>
          <w:sz w:val="22"/>
          <w:lang w:val="tr-TR"/>
        </w:rPr>
        <w:t>Burs ödemeleri</w:t>
      </w:r>
      <w:r w:rsidR="001C678D" w:rsidRPr="005906CB">
        <w:rPr>
          <w:sz w:val="22"/>
          <w:lang w:val="tr-TR"/>
        </w:rPr>
        <w:t xml:space="preserve"> banka </w:t>
      </w:r>
      <w:r w:rsidR="0021427A" w:rsidRPr="005906CB">
        <w:rPr>
          <w:sz w:val="22"/>
          <w:lang w:val="tr-TR"/>
        </w:rPr>
        <w:t xml:space="preserve">veya PTT </w:t>
      </w:r>
      <w:r w:rsidR="001C678D" w:rsidRPr="005906CB">
        <w:rPr>
          <w:sz w:val="22"/>
          <w:lang w:val="tr-TR"/>
        </w:rPr>
        <w:t xml:space="preserve">aracılığı ile </w:t>
      </w:r>
      <w:r w:rsidRPr="00DE5EB3">
        <w:rPr>
          <w:b/>
          <w:sz w:val="22"/>
          <w:lang w:val="tr-TR"/>
        </w:rPr>
        <w:t>ÖDENMİŞTİR / ÖDENMEMİŞTİR</w:t>
      </w:r>
      <w:r w:rsidR="00DE5EB3">
        <w:rPr>
          <w:sz w:val="22"/>
          <w:lang w:val="tr-TR"/>
        </w:rPr>
        <w:t>.</w:t>
      </w:r>
      <w:r w:rsidRPr="005906CB">
        <w:rPr>
          <w:sz w:val="22"/>
          <w:lang w:val="tr-TR"/>
        </w:rPr>
        <w:t xml:space="preserve"> </w:t>
      </w:r>
    </w:p>
    <w:p w:rsidR="00224035" w:rsidRDefault="00224035" w:rsidP="0010552A">
      <w:pPr>
        <w:pStyle w:val="ListeParagraf"/>
        <w:numPr>
          <w:ilvl w:val="1"/>
          <w:numId w:val="29"/>
        </w:numPr>
        <w:tabs>
          <w:tab w:val="left" w:pos="426"/>
        </w:tabs>
        <w:suppressAutoHyphens w:val="0"/>
        <w:ind w:left="426" w:hanging="426"/>
        <w:jc w:val="both"/>
        <w:rPr>
          <w:sz w:val="22"/>
          <w:lang w:val="tr-TR"/>
        </w:rPr>
      </w:pPr>
      <w:proofErr w:type="spellStart"/>
      <w:r w:rsidRPr="005906CB">
        <w:rPr>
          <w:sz w:val="22"/>
          <w:lang w:val="tr-TR"/>
        </w:rPr>
        <w:t>Bursiyer</w:t>
      </w:r>
      <w:proofErr w:type="spellEnd"/>
      <w:r w:rsidRPr="005906CB">
        <w:rPr>
          <w:sz w:val="22"/>
          <w:lang w:val="tr-TR"/>
        </w:rPr>
        <w:t xml:space="preserve"> Giderleri faslında destek oranı </w:t>
      </w:r>
      <w:r w:rsidRPr="00DE5EB3">
        <w:rPr>
          <w:b/>
          <w:sz w:val="22"/>
          <w:lang w:val="tr-TR"/>
        </w:rPr>
        <w:t xml:space="preserve">% </w:t>
      </w:r>
      <w:proofErr w:type="gramStart"/>
      <w:r w:rsidRPr="00DE5EB3">
        <w:rPr>
          <w:b/>
          <w:sz w:val="22"/>
          <w:lang w:val="tr-TR"/>
        </w:rPr>
        <w:t>…..</w:t>
      </w:r>
      <w:proofErr w:type="gramEnd"/>
      <w:r w:rsidRPr="005906CB">
        <w:rPr>
          <w:sz w:val="22"/>
          <w:lang w:val="tr-TR"/>
        </w:rPr>
        <w:t xml:space="preserve"> </w:t>
      </w:r>
      <w:proofErr w:type="spellStart"/>
      <w:proofErr w:type="gramStart"/>
      <w:r w:rsidRPr="005906CB">
        <w:rPr>
          <w:sz w:val="22"/>
          <w:lang w:val="tr-TR"/>
        </w:rPr>
        <w:t>dır</w:t>
      </w:r>
      <w:proofErr w:type="spellEnd"/>
      <w:proofErr w:type="gramEnd"/>
      <w:r w:rsidRPr="005906CB">
        <w:rPr>
          <w:sz w:val="22"/>
          <w:lang w:val="tr-TR"/>
        </w:rPr>
        <w:t xml:space="preserve"> ve </w:t>
      </w:r>
      <w:proofErr w:type="spellStart"/>
      <w:r w:rsidRPr="005906CB">
        <w:rPr>
          <w:sz w:val="22"/>
          <w:lang w:val="tr-TR"/>
        </w:rPr>
        <w:t>bursiyerlere</w:t>
      </w:r>
      <w:proofErr w:type="spellEnd"/>
      <w:r w:rsidRPr="005906CB">
        <w:rPr>
          <w:sz w:val="22"/>
          <w:lang w:val="tr-TR"/>
        </w:rPr>
        <w:t xml:space="preserve"> yapılan ödemenin, en fazla destek oranı kadarlık kısmının</w:t>
      </w:r>
      <w:r w:rsidR="00A62656" w:rsidRPr="005906CB">
        <w:rPr>
          <w:sz w:val="22"/>
          <w:lang w:val="tr-TR"/>
        </w:rPr>
        <w:t xml:space="preserve"> </w:t>
      </w:r>
      <w:proofErr w:type="spellStart"/>
      <w:r w:rsidR="00A62656" w:rsidRPr="005906CB">
        <w:rPr>
          <w:sz w:val="22"/>
          <w:lang w:val="tr-TR"/>
        </w:rPr>
        <w:t>TTS’ye</w:t>
      </w:r>
      <w:proofErr w:type="spellEnd"/>
      <w:r w:rsidR="00A62656" w:rsidRPr="005906CB">
        <w:rPr>
          <w:sz w:val="22"/>
          <w:lang w:val="tr-TR"/>
        </w:rPr>
        <w:t xml:space="preserve"> girildiğine ve</w:t>
      </w:r>
      <w:r w:rsidRPr="005906CB">
        <w:rPr>
          <w:sz w:val="22"/>
          <w:lang w:val="tr-TR"/>
        </w:rPr>
        <w:t xml:space="preserve"> </w:t>
      </w:r>
      <w:r w:rsidRPr="005906CB">
        <w:rPr>
          <w:sz w:val="22"/>
          <w:szCs w:val="24"/>
          <w:lang w:val="tr-TR"/>
        </w:rPr>
        <w:t>projeden</w:t>
      </w:r>
      <w:r w:rsidRPr="005906CB">
        <w:rPr>
          <w:sz w:val="22"/>
          <w:lang w:val="tr-TR"/>
        </w:rPr>
        <w:t xml:space="preserve"> karşılandığına yönelik kontroller </w:t>
      </w:r>
      <w:r w:rsidRPr="005F70F0">
        <w:rPr>
          <w:b/>
          <w:sz w:val="22"/>
          <w:lang w:val="tr-TR"/>
        </w:rPr>
        <w:t>YAPILMIŞTIR / YAPILMAMIŞTIR</w:t>
      </w:r>
      <w:r w:rsidR="005F70F0">
        <w:rPr>
          <w:sz w:val="22"/>
          <w:lang w:val="tr-TR"/>
        </w:rPr>
        <w:t>.</w:t>
      </w:r>
    </w:p>
    <w:p w:rsidR="006130AE" w:rsidRPr="005906CB" w:rsidRDefault="006130AE" w:rsidP="006130AE">
      <w:pPr>
        <w:pStyle w:val="ListeParagraf"/>
        <w:tabs>
          <w:tab w:val="left" w:pos="426"/>
        </w:tabs>
        <w:suppressAutoHyphens w:val="0"/>
        <w:ind w:left="426"/>
        <w:jc w:val="both"/>
        <w:rPr>
          <w:sz w:val="22"/>
          <w:lang w:val="tr-TR"/>
        </w:rPr>
      </w:pPr>
    </w:p>
    <w:p w:rsidR="00BC3658" w:rsidRPr="005906CB" w:rsidRDefault="00BC3658" w:rsidP="00BC3658">
      <w:pPr>
        <w:rPr>
          <w:sz w:val="18"/>
        </w:rPr>
      </w:pPr>
    </w:p>
    <w:p w:rsidR="009F2F88" w:rsidRPr="005F70F0" w:rsidRDefault="00D562CC" w:rsidP="0010552A">
      <w:pPr>
        <w:numPr>
          <w:ilvl w:val="0"/>
          <w:numId w:val="29"/>
        </w:numPr>
        <w:suppressAutoHyphens w:val="0"/>
        <w:ind w:left="426" w:hanging="426"/>
        <w:jc w:val="both"/>
        <w:rPr>
          <w:b/>
          <w:sz w:val="24"/>
          <w:lang w:val="tr-TR"/>
        </w:rPr>
      </w:pPr>
      <w:r w:rsidRPr="005F70F0">
        <w:rPr>
          <w:b/>
          <w:sz w:val="24"/>
          <w:lang w:val="tr-TR"/>
        </w:rPr>
        <w:t>SARF MALZEMELERİ</w:t>
      </w:r>
      <w:r w:rsidR="00ED4958" w:rsidRPr="005F70F0">
        <w:rPr>
          <w:b/>
          <w:sz w:val="24"/>
          <w:lang w:val="tr-TR"/>
        </w:rPr>
        <w:t xml:space="preserve"> Açıklamaları</w:t>
      </w:r>
      <w:r w:rsidR="009F2F88" w:rsidRPr="005F70F0">
        <w:rPr>
          <w:b/>
          <w:sz w:val="24"/>
          <w:lang w:val="tr-TR"/>
        </w:rPr>
        <w:t>;</w:t>
      </w:r>
    </w:p>
    <w:p w:rsidR="00A62656" w:rsidRPr="005906CB" w:rsidRDefault="00A62656" w:rsidP="00A62656">
      <w:pPr>
        <w:suppressAutoHyphens w:val="0"/>
        <w:ind w:left="426"/>
        <w:jc w:val="both"/>
        <w:rPr>
          <w:b/>
          <w:sz w:val="22"/>
          <w:lang w:val="tr-TR"/>
        </w:rPr>
      </w:pPr>
    </w:p>
    <w:p w:rsidR="00224035" w:rsidRPr="005F70F0" w:rsidRDefault="00224035" w:rsidP="0010552A">
      <w:pPr>
        <w:pStyle w:val="ListeParagraf"/>
        <w:numPr>
          <w:ilvl w:val="1"/>
          <w:numId w:val="29"/>
        </w:numPr>
        <w:tabs>
          <w:tab w:val="left" w:pos="426"/>
        </w:tabs>
        <w:suppressAutoHyphens w:val="0"/>
        <w:ind w:left="426" w:hanging="426"/>
        <w:jc w:val="both"/>
        <w:rPr>
          <w:sz w:val="22"/>
          <w:lang w:val="tr-TR"/>
        </w:rPr>
      </w:pPr>
      <w:r w:rsidRPr="005906CB">
        <w:rPr>
          <w:sz w:val="22"/>
          <w:lang w:val="tr-TR"/>
        </w:rPr>
        <w:t xml:space="preserve"> Rapor döneminde sarf malzemesi gideri beyan </w:t>
      </w:r>
      <w:r w:rsidRPr="005F70F0">
        <w:rPr>
          <w:b/>
          <w:sz w:val="22"/>
          <w:lang w:val="tr-TR"/>
        </w:rPr>
        <w:t>EDİLMİŞTİR / EDİLMEMİŞTİR</w:t>
      </w:r>
      <w:r w:rsidR="005F70F0">
        <w:rPr>
          <w:b/>
          <w:sz w:val="22"/>
          <w:lang w:val="tr-TR"/>
        </w:rPr>
        <w:t>.</w:t>
      </w:r>
    </w:p>
    <w:p w:rsidR="0086591F" w:rsidRPr="005906CB" w:rsidRDefault="00D672E9" w:rsidP="0010552A">
      <w:pPr>
        <w:pStyle w:val="ListeParagraf"/>
        <w:numPr>
          <w:ilvl w:val="1"/>
          <w:numId w:val="29"/>
        </w:numPr>
        <w:tabs>
          <w:tab w:val="left" w:pos="426"/>
        </w:tabs>
        <w:suppressAutoHyphens w:val="0"/>
        <w:ind w:left="426" w:hanging="426"/>
        <w:jc w:val="both"/>
        <w:rPr>
          <w:sz w:val="22"/>
          <w:lang w:val="tr-TR"/>
        </w:rPr>
      </w:pPr>
      <w:r w:rsidRPr="005906CB">
        <w:rPr>
          <w:sz w:val="22"/>
          <w:lang w:val="tr-TR"/>
        </w:rPr>
        <w:t>M</w:t>
      </w:r>
      <w:r w:rsidR="00F51519" w:rsidRPr="005906CB">
        <w:rPr>
          <w:sz w:val="22"/>
          <w:lang w:val="tr-TR"/>
        </w:rPr>
        <w:t>ali rapor</w:t>
      </w:r>
      <w:r w:rsidRPr="005906CB">
        <w:rPr>
          <w:sz w:val="22"/>
          <w:lang w:val="tr-TR"/>
        </w:rPr>
        <w:t>da</w:t>
      </w:r>
      <w:r w:rsidR="0086591F" w:rsidRPr="005906CB">
        <w:rPr>
          <w:sz w:val="22"/>
          <w:lang w:val="tr-TR"/>
        </w:rPr>
        <w:t xml:space="preserve"> beyan ed</w:t>
      </w:r>
      <w:r w:rsidR="00224035" w:rsidRPr="005906CB">
        <w:rPr>
          <w:sz w:val="22"/>
          <w:lang w:val="tr-TR"/>
        </w:rPr>
        <w:t>ilen Sarf Malzemesi giderleri</w:t>
      </w:r>
      <w:r w:rsidR="0086591F" w:rsidRPr="005906CB">
        <w:rPr>
          <w:sz w:val="22"/>
          <w:lang w:val="tr-TR"/>
        </w:rPr>
        <w:t xml:space="preserve"> belgelere, kayıtlara ve </w:t>
      </w:r>
      <w:r w:rsidR="003E1ECB" w:rsidRPr="005906CB">
        <w:rPr>
          <w:sz w:val="22"/>
          <w:lang w:val="tr-TR"/>
        </w:rPr>
        <w:t>yukarıda bahsi geçen mevzuata</w:t>
      </w:r>
      <w:r w:rsidR="0086591F" w:rsidRPr="005906CB">
        <w:rPr>
          <w:sz w:val="22"/>
          <w:lang w:val="tr-TR"/>
        </w:rPr>
        <w:t xml:space="preserve"> </w:t>
      </w:r>
      <w:r w:rsidR="00224035" w:rsidRPr="005F70F0">
        <w:rPr>
          <w:b/>
          <w:sz w:val="22"/>
          <w:lang w:val="tr-TR"/>
        </w:rPr>
        <w:t>UYGUNDUR / UYGUN DEĞİLDİR</w:t>
      </w:r>
      <w:r w:rsidR="005F70F0">
        <w:rPr>
          <w:b/>
          <w:sz w:val="22"/>
          <w:lang w:val="tr-TR"/>
        </w:rPr>
        <w:t>.</w:t>
      </w:r>
    </w:p>
    <w:p w:rsidR="00D562CC" w:rsidRPr="005F70F0" w:rsidRDefault="00224035" w:rsidP="0010552A">
      <w:pPr>
        <w:pStyle w:val="ListeParagraf"/>
        <w:numPr>
          <w:ilvl w:val="1"/>
          <w:numId w:val="29"/>
        </w:numPr>
        <w:tabs>
          <w:tab w:val="left" w:pos="426"/>
        </w:tabs>
        <w:suppressAutoHyphens w:val="0"/>
        <w:ind w:left="426" w:hanging="426"/>
        <w:jc w:val="both"/>
        <w:rPr>
          <w:sz w:val="22"/>
          <w:lang w:val="tr-TR"/>
        </w:rPr>
      </w:pPr>
      <w:r w:rsidRPr="005906CB">
        <w:rPr>
          <w:sz w:val="22"/>
          <w:lang w:val="tr-TR"/>
        </w:rPr>
        <w:t>Y</w:t>
      </w:r>
      <w:r w:rsidR="004267B6" w:rsidRPr="005F70F0">
        <w:rPr>
          <w:sz w:val="22"/>
          <w:lang w:val="tr-TR"/>
        </w:rPr>
        <w:t xml:space="preserve">apılan alımlarda 5746, 4691, 4458 sayılı Kanunlar ve benzeri diğer mevzuat çerçevesinde istisna, muafiyet vb. teşviklerden faydalandı </w:t>
      </w:r>
      <w:r w:rsidR="00D562CC" w:rsidRPr="005906CB">
        <w:rPr>
          <w:sz w:val="22"/>
          <w:lang w:val="tr-TR"/>
        </w:rPr>
        <w:t xml:space="preserve">bu tutarların harcamalar içerisinde yer almadığına ve </w:t>
      </w:r>
      <w:proofErr w:type="spellStart"/>
      <w:r w:rsidR="00D562CC" w:rsidRPr="005906CB">
        <w:rPr>
          <w:sz w:val="22"/>
          <w:lang w:val="tr-TR"/>
        </w:rPr>
        <w:t>TTS’ye</w:t>
      </w:r>
      <w:proofErr w:type="spellEnd"/>
      <w:r w:rsidR="00D562CC" w:rsidRPr="005906CB">
        <w:rPr>
          <w:sz w:val="22"/>
          <w:lang w:val="tr-TR"/>
        </w:rPr>
        <w:t xml:space="preserve"> ilgili teşvik tutarları hariç bedellerin girildiğine ilişkin kontroller </w:t>
      </w:r>
      <w:r w:rsidR="00D562CC" w:rsidRPr="005F70F0">
        <w:rPr>
          <w:b/>
          <w:sz w:val="22"/>
          <w:lang w:val="tr-TR"/>
        </w:rPr>
        <w:t>YAPILMIŞTIR / YAPILMAMIŞTIR</w:t>
      </w:r>
      <w:r w:rsidR="005F70F0">
        <w:rPr>
          <w:sz w:val="22"/>
          <w:lang w:val="tr-TR"/>
        </w:rPr>
        <w:t>.</w:t>
      </w:r>
    </w:p>
    <w:p w:rsidR="00D562CC" w:rsidRPr="005906CB" w:rsidRDefault="00D562CC" w:rsidP="0010552A">
      <w:pPr>
        <w:pStyle w:val="ListeParagraf"/>
        <w:numPr>
          <w:ilvl w:val="1"/>
          <w:numId w:val="29"/>
        </w:numPr>
        <w:tabs>
          <w:tab w:val="left" w:pos="426"/>
        </w:tabs>
        <w:suppressAutoHyphens w:val="0"/>
        <w:ind w:left="426" w:hanging="426"/>
        <w:jc w:val="both"/>
        <w:rPr>
          <w:sz w:val="22"/>
          <w:lang w:val="tr-TR"/>
        </w:rPr>
      </w:pPr>
      <w:r w:rsidRPr="005F70F0">
        <w:rPr>
          <w:sz w:val="22"/>
          <w:lang w:val="tr-TR"/>
        </w:rPr>
        <w:t xml:space="preserve">Sarf Malzemeleri </w:t>
      </w:r>
      <w:r w:rsidRPr="005906CB">
        <w:rPr>
          <w:sz w:val="22"/>
          <w:lang w:val="tr-TR"/>
        </w:rPr>
        <w:t xml:space="preserve">faslında destek oranı </w:t>
      </w:r>
      <w:r w:rsidRPr="005F70F0">
        <w:rPr>
          <w:b/>
          <w:sz w:val="22"/>
          <w:lang w:val="tr-TR"/>
        </w:rPr>
        <w:t xml:space="preserve">% </w:t>
      </w:r>
      <w:proofErr w:type="gramStart"/>
      <w:r w:rsidRPr="005F70F0">
        <w:rPr>
          <w:b/>
          <w:sz w:val="22"/>
          <w:lang w:val="tr-TR"/>
        </w:rPr>
        <w:t>…..</w:t>
      </w:r>
      <w:proofErr w:type="gramEnd"/>
      <w:r w:rsidR="00A62656" w:rsidRPr="005F70F0">
        <w:rPr>
          <w:color w:val="FF0000"/>
          <w:sz w:val="22"/>
          <w:vertAlign w:val="superscript"/>
          <w:lang w:val="tr-TR"/>
        </w:rPr>
        <w:t xml:space="preserve"> (*)</w:t>
      </w:r>
      <w:r w:rsidRPr="005F70F0">
        <w:rPr>
          <w:color w:val="FF0000"/>
          <w:sz w:val="22"/>
          <w:lang w:val="tr-TR"/>
        </w:rPr>
        <w:t xml:space="preserve"> </w:t>
      </w:r>
      <w:proofErr w:type="spellStart"/>
      <w:r w:rsidRPr="005906CB">
        <w:rPr>
          <w:sz w:val="22"/>
          <w:lang w:val="tr-TR"/>
        </w:rPr>
        <w:t>dır</w:t>
      </w:r>
      <w:proofErr w:type="spellEnd"/>
      <w:r w:rsidRPr="005906CB">
        <w:rPr>
          <w:sz w:val="22"/>
          <w:lang w:val="tr-TR"/>
        </w:rPr>
        <w:t xml:space="preserve"> ve </w:t>
      </w:r>
      <w:r w:rsidR="00A62656" w:rsidRPr="005906CB">
        <w:rPr>
          <w:sz w:val="22"/>
          <w:lang w:val="tr-TR"/>
        </w:rPr>
        <w:t>ilgili fasıldan yapılan harcamalara ilişkin fatura bedellerinin</w:t>
      </w:r>
      <w:r w:rsidRPr="005906CB">
        <w:rPr>
          <w:sz w:val="22"/>
          <w:lang w:val="tr-TR"/>
        </w:rPr>
        <w:t xml:space="preserve"> en fazla destek oranı kadarlık kısmının</w:t>
      </w:r>
      <w:r w:rsidR="00A62656" w:rsidRPr="005906CB">
        <w:rPr>
          <w:sz w:val="22"/>
          <w:lang w:val="tr-TR"/>
        </w:rPr>
        <w:t xml:space="preserve"> </w:t>
      </w:r>
      <w:proofErr w:type="spellStart"/>
      <w:r w:rsidR="00A62656" w:rsidRPr="005906CB">
        <w:rPr>
          <w:sz w:val="22"/>
          <w:lang w:val="tr-TR"/>
        </w:rPr>
        <w:t>TTS’ye</w:t>
      </w:r>
      <w:proofErr w:type="spellEnd"/>
      <w:r w:rsidR="00A62656" w:rsidRPr="005906CB">
        <w:rPr>
          <w:sz w:val="22"/>
          <w:lang w:val="tr-TR"/>
        </w:rPr>
        <w:t xml:space="preserve"> girildiğine ve</w:t>
      </w:r>
      <w:r w:rsidRPr="005906CB">
        <w:rPr>
          <w:sz w:val="22"/>
          <w:lang w:val="tr-TR"/>
        </w:rPr>
        <w:t xml:space="preserve"> </w:t>
      </w:r>
      <w:r w:rsidRPr="005F70F0">
        <w:rPr>
          <w:sz w:val="22"/>
          <w:lang w:val="tr-TR"/>
        </w:rPr>
        <w:t>projeden</w:t>
      </w:r>
      <w:r w:rsidRPr="005906CB">
        <w:rPr>
          <w:sz w:val="22"/>
          <w:lang w:val="tr-TR"/>
        </w:rPr>
        <w:t xml:space="preserve"> karşılandığına yönelik kontroller </w:t>
      </w:r>
      <w:r w:rsidRPr="005F70F0">
        <w:rPr>
          <w:b/>
          <w:sz w:val="22"/>
          <w:lang w:val="tr-TR"/>
        </w:rPr>
        <w:t>YAPILMIŞTIR / YAPILMAMIŞTIR</w:t>
      </w:r>
      <w:r w:rsidR="005F70F0">
        <w:rPr>
          <w:sz w:val="22"/>
          <w:lang w:val="tr-TR"/>
        </w:rPr>
        <w:t>.</w:t>
      </w:r>
    </w:p>
    <w:p w:rsidR="00A62656" w:rsidRPr="005906CB" w:rsidRDefault="00A62656" w:rsidP="003041ED">
      <w:pPr>
        <w:pStyle w:val="Standard"/>
        <w:suppressAutoHyphens w:val="0"/>
        <w:spacing w:line="276" w:lineRule="auto"/>
        <w:jc w:val="both"/>
        <w:rPr>
          <w:sz w:val="24"/>
          <w:lang w:val="tr-TR"/>
        </w:rPr>
      </w:pPr>
      <w:r w:rsidRPr="005906CB">
        <w:rPr>
          <w:sz w:val="24"/>
          <w:lang w:val="tr-TR"/>
        </w:rPr>
        <w:t xml:space="preserve"> </w:t>
      </w:r>
    </w:p>
    <w:p w:rsidR="003041ED" w:rsidRPr="005F70F0" w:rsidRDefault="00747EC7" w:rsidP="003041ED">
      <w:pPr>
        <w:pStyle w:val="Standard"/>
        <w:suppressAutoHyphens w:val="0"/>
        <w:spacing w:line="276" w:lineRule="auto"/>
        <w:jc w:val="both"/>
        <w:rPr>
          <w:i/>
          <w:color w:val="FF0000"/>
          <w:sz w:val="14"/>
        </w:rPr>
      </w:pPr>
      <w:r w:rsidRPr="005F70F0">
        <w:rPr>
          <w:i/>
          <w:color w:val="FF0000"/>
          <w:sz w:val="18"/>
          <w:lang w:val="tr-TR"/>
        </w:rPr>
        <w:t>(*) İlgili fasıl</w:t>
      </w:r>
      <w:r w:rsidR="00A62656" w:rsidRPr="005F70F0">
        <w:rPr>
          <w:i/>
          <w:color w:val="FF0000"/>
          <w:sz w:val="18"/>
          <w:lang w:val="tr-TR"/>
        </w:rPr>
        <w:t xml:space="preserve"> içerisinde kalem bazında farklı destek oranı uygulanması söz konusu ise ilgili kaleme ilişkin destek oranı ayrıca belirtilerek ek açıklama yazılmalıdır. </w:t>
      </w:r>
    </w:p>
    <w:p w:rsidR="00BC3658" w:rsidRPr="005906CB" w:rsidRDefault="00BC3658" w:rsidP="00F51519">
      <w:pPr>
        <w:suppressAutoHyphens w:val="0"/>
        <w:jc w:val="both"/>
        <w:rPr>
          <w:b/>
          <w:sz w:val="22"/>
          <w:lang w:val="tr-TR"/>
        </w:rPr>
      </w:pPr>
    </w:p>
    <w:p w:rsidR="009F2F88" w:rsidRPr="005F70F0" w:rsidRDefault="00ED4958" w:rsidP="0010552A">
      <w:pPr>
        <w:numPr>
          <w:ilvl w:val="0"/>
          <w:numId w:val="29"/>
        </w:numPr>
        <w:suppressAutoHyphens w:val="0"/>
        <w:ind w:left="426" w:hanging="426"/>
        <w:jc w:val="both"/>
        <w:rPr>
          <w:b/>
          <w:sz w:val="24"/>
          <w:lang w:val="tr-TR"/>
        </w:rPr>
      </w:pPr>
      <w:r w:rsidRPr="005F70F0">
        <w:rPr>
          <w:b/>
          <w:sz w:val="24"/>
          <w:lang w:val="tr-TR"/>
        </w:rPr>
        <w:t>SEYAHAT Açıklamaları</w:t>
      </w:r>
      <w:r w:rsidR="009F2F88" w:rsidRPr="005F70F0">
        <w:rPr>
          <w:b/>
          <w:sz w:val="24"/>
          <w:lang w:val="tr-TR"/>
        </w:rPr>
        <w:t>;</w:t>
      </w:r>
    </w:p>
    <w:p w:rsidR="00A62656" w:rsidRPr="005906CB" w:rsidRDefault="00A62656" w:rsidP="00A62656">
      <w:pPr>
        <w:suppressAutoHyphens w:val="0"/>
        <w:ind w:left="426"/>
        <w:jc w:val="both"/>
        <w:rPr>
          <w:b/>
          <w:sz w:val="22"/>
          <w:lang w:val="tr-TR"/>
        </w:rPr>
      </w:pPr>
    </w:p>
    <w:p w:rsidR="00A62656" w:rsidRPr="005F70F0" w:rsidRDefault="00A62656" w:rsidP="0010552A">
      <w:pPr>
        <w:pStyle w:val="ListeParagraf"/>
        <w:numPr>
          <w:ilvl w:val="1"/>
          <w:numId w:val="29"/>
        </w:numPr>
        <w:tabs>
          <w:tab w:val="left" w:pos="426"/>
        </w:tabs>
        <w:suppressAutoHyphens w:val="0"/>
        <w:ind w:left="426" w:hanging="426"/>
        <w:jc w:val="both"/>
        <w:rPr>
          <w:b/>
          <w:sz w:val="22"/>
          <w:lang w:val="tr-TR"/>
        </w:rPr>
      </w:pPr>
      <w:r w:rsidRPr="005906CB">
        <w:rPr>
          <w:sz w:val="22"/>
          <w:lang w:val="tr-TR"/>
        </w:rPr>
        <w:t xml:space="preserve">Rapor döneminde seyahat gideri beyan </w:t>
      </w:r>
      <w:r w:rsidRPr="005F70F0">
        <w:rPr>
          <w:b/>
          <w:sz w:val="22"/>
          <w:lang w:val="tr-TR"/>
        </w:rPr>
        <w:t>EDİLMİŞTİR / EDİLMEMİŞTİR</w:t>
      </w:r>
      <w:r w:rsidR="005F70F0">
        <w:rPr>
          <w:b/>
          <w:sz w:val="22"/>
          <w:lang w:val="tr-TR"/>
        </w:rPr>
        <w:t>.</w:t>
      </w:r>
    </w:p>
    <w:p w:rsidR="00A62656" w:rsidRPr="005F70F0" w:rsidRDefault="00A62656" w:rsidP="0010552A">
      <w:pPr>
        <w:pStyle w:val="ListeParagraf"/>
        <w:numPr>
          <w:ilvl w:val="1"/>
          <w:numId w:val="29"/>
        </w:numPr>
        <w:tabs>
          <w:tab w:val="left" w:pos="426"/>
        </w:tabs>
        <w:suppressAutoHyphens w:val="0"/>
        <w:ind w:left="426" w:hanging="426"/>
        <w:jc w:val="both"/>
        <w:rPr>
          <w:sz w:val="22"/>
          <w:lang w:val="tr-TR"/>
        </w:rPr>
      </w:pPr>
      <w:r w:rsidRPr="005906CB">
        <w:rPr>
          <w:sz w:val="22"/>
          <w:lang w:val="tr-TR"/>
        </w:rPr>
        <w:t xml:space="preserve">Mali raporda beyan edilen seyahat giderleri belgelere, kayıtlara ve yukarıda bahsi geçen mevzuata </w:t>
      </w:r>
      <w:r w:rsidRPr="005F70F0">
        <w:rPr>
          <w:b/>
          <w:sz w:val="22"/>
          <w:lang w:val="tr-TR"/>
        </w:rPr>
        <w:t>UYGUNDUR / UYGUN DEĞİLDİR</w:t>
      </w:r>
      <w:r w:rsidR="005F70F0">
        <w:rPr>
          <w:b/>
          <w:sz w:val="22"/>
          <w:lang w:val="tr-TR"/>
        </w:rPr>
        <w:t>.</w:t>
      </w:r>
    </w:p>
    <w:p w:rsidR="00A62656" w:rsidRPr="005906CB" w:rsidRDefault="00A62656" w:rsidP="0010552A">
      <w:pPr>
        <w:pStyle w:val="ListeParagraf"/>
        <w:numPr>
          <w:ilvl w:val="1"/>
          <w:numId w:val="29"/>
        </w:numPr>
        <w:tabs>
          <w:tab w:val="left" w:pos="426"/>
        </w:tabs>
        <w:suppressAutoHyphens w:val="0"/>
        <w:ind w:left="426" w:hanging="426"/>
        <w:jc w:val="both"/>
        <w:rPr>
          <w:sz w:val="22"/>
          <w:lang w:val="tr-TR"/>
        </w:rPr>
      </w:pPr>
      <w:r w:rsidRPr="005F70F0">
        <w:rPr>
          <w:sz w:val="22"/>
          <w:lang w:val="tr-TR"/>
        </w:rPr>
        <w:t xml:space="preserve">Seyahat </w:t>
      </w:r>
      <w:r w:rsidRPr="005906CB">
        <w:rPr>
          <w:sz w:val="22"/>
          <w:lang w:val="tr-TR"/>
        </w:rPr>
        <w:t xml:space="preserve">faslında destek oranı </w:t>
      </w:r>
      <w:r w:rsidRPr="005F70F0">
        <w:rPr>
          <w:b/>
          <w:sz w:val="22"/>
          <w:lang w:val="tr-TR"/>
        </w:rPr>
        <w:t xml:space="preserve">% </w:t>
      </w:r>
      <w:proofErr w:type="gramStart"/>
      <w:r w:rsidRPr="005F70F0">
        <w:rPr>
          <w:b/>
          <w:sz w:val="22"/>
          <w:lang w:val="tr-TR"/>
        </w:rPr>
        <w:t>…..</w:t>
      </w:r>
      <w:proofErr w:type="gramEnd"/>
      <w:r w:rsidRPr="005906CB">
        <w:rPr>
          <w:sz w:val="22"/>
          <w:lang w:val="tr-TR"/>
        </w:rPr>
        <w:t xml:space="preserve"> </w:t>
      </w:r>
      <w:r w:rsidRPr="005F70F0">
        <w:rPr>
          <w:sz w:val="22"/>
          <w:lang w:val="tr-TR"/>
        </w:rPr>
        <w:t xml:space="preserve"> </w:t>
      </w:r>
      <w:proofErr w:type="spellStart"/>
      <w:proofErr w:type="gramStart"/>
      <w:r w:rsidRPr="005906CB">
        <w:rPr>
          <w:sz w:val="22"/>
          <w:lang w:val="tr-TR"/>
        </w:rPr>
        <w:t>dır</w:t>
      </w:r>
      <w:proofErr w:type="spellEnd"/>
      <w:proofErr w:type="gramEnd"/>
      <w:r w:rsidRPr="005906CB">
        <w:rPr>
          <w:sz w:val="22"/>
          <w:lang w:val="tr-TR"/>
        </w:rPr>
        <w:t xml:space="preserve"> ve ilgili fasıldan yapılan harcamalara ilişkin fatura/ fatura yerine geçecek belge/ödeme tutarlarının en fazla destek oranı kadarlık kısmının </w:t>
      </w:r>
      <w:proofErr w:type="spellStart"/>
      <w:r w:rsidRPr="005906CB">
        <w:rPr>
          <w:sz w:val="22"/>
          <w:lang w:val="tr-TR"/>
        </w:rPr>
        <w:t>TTS’ye</w:t>
      </w:r>
      <w:proofErr w:type="spellEnd"/>
      <w:r w:rsidRPr="005906CB">
        <w:rPr>
          <w:sz w:val="22"/>
          <w:lang w:val="tr-TR"/>
        </w:rPr>
        <w:t xml:space="preserve"> girildiğine ve </w:t>
      </w:r>
      <w:r w:rsidRPr="005F70F0">
        <w:rPr>
          <w:sz w:val="22"/>
          <w:lang w:val="tr-TR"/>
        </w:rPr>
        <w:t>projeden</w:t>
      </w:r>
      <w:r w:rsidRPr="005906CB">
        <w:rPr>
          <w:sz w:val="22"/>
          <w:lang w:val="tr-TR"/>
        </w:rPr>
        <w:t xml:space="preserve"> karşılandığına yönelik kontroller </w:t>
      </w:r>
      <w:r w:rsidRPr="005F70F0">
        <w:rPr>
          <w:b/>
          <w:sz w:val="22"/>
          <w:lang w:val="tr-TR"/>
        </w:rPr>
        <w:t>YAPILMIŞTIR / YAPILMAMIŞTIR</w:t>
      </w:r>
      <w:r w:rsidR="005F70F0">
        <w:rPr>
          <w:sz w:val="22"/>
          <w:lang w:val="tr-TR"/>
        </w:rPr>
        <w:t>.</w:t>
      </w:r>
      <w:r w:rsidRPr="005906CB">
        <w:rPr>
          <w:sz w:val="22"/>
          <w:lang w:val="tr-TR"/>
        </w:rPr>
        <w:t xml:space="preserve"> </w:t>
      </w:r>
    </w:p>
    <w:p w:rsidR="00203040" w:rsidRPr="005906CB" w:rsidRDefault="00203040" w:rsidP="00203040">
      <w:pPr>
        <w:jc w:val="both"/>
        <w:rPr>
          <w:b/>
          <w:sz w:val="22"/>
          <w:lang w:val="tr-TR"/>
        </w:rPr>
      </w:pPr>
    </w:p>
    <w:p w:rsidR="00BC3658" w:rsidRPr="005906CB" w:rsidRDefault="00BC3658" w:rsidP="00BC3658">
      <w:pPr>
        <w:rPr>
          <w:sz w:val="18"/>
        </w:rPr>
      </w:pPr>
    </w:p>
    <w:p w:rsidR="009F2F88" w:rsidRPr="005F70F0" w:rsidRDefault="00ED4958" w:rsidP="0010552A">
      <w:pPr>
        <w:numPr>
          <w:ilvl w:val="0"/>
          <w:numId w:val="29"/>
        </w:numPr>
        <w:suppressAutoHyphens w:val="0"/>
        <w:ind w:left="426" w:hanging="426"/>
        <w:jc w:val="both"/>
        <w:rPr>
          <w:b/>
          <w:sz w:val="24"/>
          <w:lang w:val="tr-TR"/>
        </w:rPr>
      </w:pPr>
      <w:r w:rsidRPr="005F70F0">
        <w:rPr>
          <w:b/>
          <w:sz w:val="24"/>
          <w:lang w:val="tr-TR"/>
        </w:rPr>
        <w:t>HİZMET ALIMI Açıklamaları</w:t>
      </w:r>
      <w:r w:rsidR="009F2F88" w:rsidRPr="005F70F0">
        <w:rPr>
          <w:b/>
          <w:sz w:val="24"/>
          <w:lang w:val="tr-TR"/>
        </w:rPr>
        <w:t>;</w:t>
      </w:r>
    </w:p>
    <w:p w:rsidR="005832CD" w:rsidRPr="005906CB" w:rsidRDefault="005832CD" w:rsidP="005832CD">
      <w:pPr>
        <w:suppressAutoHyphens w:val="0"/>
        <w:ind w:left="426"/>
        <w:jc w:val="both"/>
        <w:rPr>
          <w:b/>
          <w:sz w:val="22"/>
          <w:lang w:val="tr-TR"/>
        </w:rPr>
      </w:pPr>
    </w:p>
    <w:p w:rsidR="00896D4B" w:rsidRPr="005F70F0" w:rsidRDefault="00896D4B" w:rsidP="0010552A">
      <w:pPr>
        <w:pStyle w:val="ListeParagraf"/>
        <w:numPr>
          <w:ilvl w:val="1"/>
          <w:numId w:val="29"/>
        </w:numPr>
        <w:tabs>
          <w:tab w:val="left" w:pos="426"/>
        </w:tabs>
        <w:suppressAutoHyphens w:val="0"/>
        <w:ind w:left="426" w:hanging="426"/>
        <w:jc w:val="both"/>
        <w:rPr>
          <w:sz w:val="22"/>
          <w:lang w:val="tr-TR"/>
        </w:rPr>
      </w:pPr>
      <w:r w:rsidRPr="005906CB">
        <w:rPr>
          <w:sz w:val="22"/>
          <w:lang w:val="tr-TR"/>
        </w:rPr>
        <w:t xml:space="preserve">Rapor döneminde </w:t>
      </w:r>
      <w:r w:rsidR="005832CD" w:rsidRPr="005906CB">
        <w:rPr>
          <w:sz w:val="22"/>
          <w:lang w:val="tr-TR"/>
        </w:rPr>
        <w:t>hizmet alımı</w:t>
      </w:r>
      <w:r w:rsidRPr="005906CB">
        <w:rPr>
          <w:sz w:val="22"/>
          <w:lang w:val="tr-TR"/>
        </w:rPr>
        <w:t xml:space="preserve"> gideri beyan </w:t>
      </w:r>
      <w:r w:rsidRPr="005F70F0">
        <w:rPr>
          <w:b/>
          <w:sz w:val="22"/>
          <w:lang w:val="tr-TR"/>
        </w:rPr>
        <w:t>EDİLMİŞTİR / EDİLMEMİŞTİR</w:t>
      </w:r>
      <w:r w:rsidR="005F70F0" w:rsidRPr="005F70F0">
        <w:rPr>
          <w:b/>
          <w:sz w:val="22"/>
          <w:lang w:val="tr-TR"/>
        </w:rPr>
        <w:t>.</w:t>
      </w:r>
    </w:p>
    <w:p w:rsidR="00896D4B" w:rsidRPr="005F70F0" w:rsidRDefault="00896D4B" w:rsidP="0010552A">
      <w:pPr>
        <w:pStyle w:val="ListeParagraf"/>
        <w:numPr>
          <w:ilvl w:val="1"/>
          <w:numId w:val="29"/>
        </w:numPr>
        <w:tabs>
          <w:tab w:val="left" w:pos="426"/>
        </w:tabs>
        <w:suppressAutoHyphens w:val="0"/>
        <w:ind w:left="426" w:hanging="426"/>
        <w:jc w:val="both"/>
        <w:rPr>
          <w:sz w:val="22"/>
          <w:lang w:val="tr-TR"/>
        </w:rPr>
      </w:pPr>
      <w:r w:rsidRPr="005906CB">
        <w:rPr>
          <w:sz w:val="22"/>
          <w:lang w:val="tr-TR"/>
        </w:rPr>
        <w:t xml:space="preserve">Mali raporda beyan edilen </w:t>
      </w:r>
      <w:r w:rsidR="005832CD" w:rsidRPr="005906CB">
        <w:rPr>
          <w:sz w:val="22"/>
          <w:lang w:val="tr-TR"/>
        </w:rPr>
        <w:t>hizmet alımı</w:t>
      </w:r>
      <w:r w:rsidRPr="005906CB">
        <w:rPr>
          <w:sz w:val="22"/>
          <w:lang w:val="tr-TR"/>
        </w:rPr>
        <w:t xml:space="preserve"> giderleri belgelere, kayıtlara ve yukarıda bahsi geçen mevzuata </w:t>
      </w:r>
      <w:r w:rsidRPr="005F70F0">
        <w:rPr>
          <w:b/>
          <w:sz w:val="22"/>
          <w:lang w:val="tr-TR"/>
        </w:rPr>
        <w:t>UYGUNDUR / UYGUN DEĞİLDİR</w:t>
      </w:r>
      <w:r w:rsidR="005F70F0">
        <w:rPr>
          <w:b/>
          <w:sz w:val="22"/>
          <w:lang w:val="tr-TR"/>
        </w:rPr>
        <w:t>.</w:t>
      </w:r>
    </w:p>
    <w:p w:rsidR="005832CD" w:rsidRPr="005F70F0" w:rsidRDefault="005832CD" w:rsidP="0010552A">
      <w:pPr>
        <w:pStyle w:val="ListeParagraf"/>
        <w:numPr>
          <w:ilvl w:val="1"/>
          <w:numId w:val="29"/>
        </w:numPr>
        <w:tabs>
          <w:tab w:val="left" w:pos="426"/>
        </w:tabs>
        <w:suppressAutoHyphens w:val="0"/>
        <w:ind w:left="426" w:hanging="426"/>
        <w:jc w:val="both"/>
        <w:rPr>
          <w:sz w:val="22"/>
          <w:lang w:val="tr-TR"/>
        </w:rPr>
      </w:pPr>
      <w:r w:rsidRPr="005906CB">
        <w:rPr>
          <w:sz w:val="22"/>
          <w:lang w:val="tr-TR"/>
        </w:rPr>
        <w:t>Y</w:t>
      </w:r>
      <w:r w:rsidRPr="005F70F0">
        <w:rPr>
          <w:sz w:val="22"/>
          <w:lang w:val="tr-TR"/>
        </w:rPr>
        <w:t xml:space="preserve">apılan alımlarda 5746, 4691, 4458 sayılı Kanunlar ve benzeri diğer mevzuat çerçevesinde istisna, muafiyet vb. teşviklerden faydalandı </w:t>
      </w:r>
      <w:r w:rsidRPr="005906CB">
        <w:rPr>
          <w:sz w:val="22"/>
          <w:lang w:val="tr-TR"/>
        </w:rPr>
        <w:t xml:space="preserve">bu tutarların harcamalar içerisinde yer almadığına ve </w:t>
      </w:r>
      <w:proofErr w:type="spellStart"/>
      <w:r w:rsidRPr="005906CB">
        <w:rPr>
          <w:sz w:val="22"/>
          <w:lang w:val="tr-TR"/>
        </w:rPr>
        <w:t>TTS’ye</w:t>
      </w:r>
      <w:proofErr w:type="spellEnd"/>
      <w:r w:rsidRPr="005906CB">
        <w:rPr>
          <w:sz w:val="22"/>
          <w:lang w:val="tr-TR"/>
        </w:rPr>
        <w:t xml:space="preserve"> ilgili teşvik tutarları hariç bedellerin girildiğine ilişkin kontroller </w:t>
      </w:r>
      <w:r w:rsidRPr="004E4DE5">
        <w:rPr>
          <w:b/>
          <w:sz w:val="22"/>
          <w:lang w:val="tr-TR"/>
        </w:rPr>
        <w:t>YAPILMIŞTIR / YAPILMAMIŞTIR</w:t>
      </w:r>
      <w:r w:rsidR="004E4DE5">
        <w:rPr>
          <w:sz w:val="22"/>
          <w:lang w:val="tr-TR"/>
        </w:rPr>
        <w:t>.</w:t>
      </w:r>
      <w:r w:rsidRPr="005906CB">
        <w:rPr>
          <w:sz w:val="22"/>
          <w:lang w:val="tr-TR"/>
        </w:rPr>
        <w:t xml:space="preserve"> </w:t>
      </w:r>
    </w:p>
    <w:p w:rsidR="005832CD" w:rsidRPr="005906CB" w:rsidRDefault="005832CD" w:rsidP="0010552A">
      <w:pPr>
        <w:pStyle w:val="ListeParagraf"/>
        <w:numPr>
          <w:ilvl w:val="1"/>
          <w:numId w:val="29"/>
        </w:numPr>
        <w:tabs>
          <w:tab w:val="left" w:pos="426"/>
        </w:tabs>
        <w:suppressAutoHyphens w:val="0"/>
        <w:ind w:left="426" w:hanging="426"/>
        <w:jc w:val="both"/>
        <w:rPr>
          <w:sz w:val="22"/>
          <w:lang w:val="tr-TR"/>
        </w:rPr>
      </w:pPr>
      <w:r w:rsidRPr="005F70F0">
        <w:rPr>
          <w:sz w:val="22"/>
          <w:lang w:val="tr-TR"/>
        </w:rPr>
        <w:t xml:space="preserve">Hizmet Alımları </w:t>
      </w:r>
      <w:r w:rsidRPr="005906CB">
        <w:rPr>
          <w:sz w:val="22"/>
          <w:lang w:val="tr-TR"/>
        </w:rPr>
        <w:t xml:space="preserve">faslında destek oranı </w:t>
      </w:r>
      <w:r w:rsidRPr="005F70F0">
        <w:rPr>
          <w:b/>
          <w:sz w:val="22"/>
          <w:lang w:val="tr-TR"/>
        </w:rPr>
        <w:t xml:space="preserve">% </w:t>
      </w:r>
      <w:proofErr w:type="gramStart"/>
      <w:r w:rsidRPr="005F70F0">
        <w:rPr>
          <w:b/>
          <w:sz w:val="22"/>
          <w:lang w:val="tr-TR"/>
        </w:rPr>
        <w:t>…..</w:t>
      </w:r>
      <w:proofErr w:type="gramEnd"/>
      <w:r w:rsidRPr="005F70F0">
        <w:rPr>
          <w:color w:val="FF0000"/>
          <w:lang w:val="tr-TR"/>
        </w:rPr>
        <w:t xml:space="preserve"> </w:t>
      </w:r>
      <w:r w:rsidRPr="004E4DE5">
        <w:rPr>
          <w:color w:val="FF0000"/>
          <w:vertAlign w:val="superscript"/>
          <w:lang w:val="tr-TR"/>
        </w:rPr>
        <w:t>(*)</w:t>
      </w:r>
      <w:r w:rsidRPr="005F70F0">
        <w:rPr>
          <w:color w:val="FF0000"/>
          <w:lang w:val="tr-TR"/>
        </w:rPr>
        <w:t xml:space="preserve"> </w:t>
      </w:r>
      <w:proofErr w:type="spellStart"/>
      <w:r w:rsidRPr="005906CB">
        <w:rPr>
          <w:sz w:val="22"/>
          <w:lang w:val="tr-TR"/>
        </w:rPr>
        <w:t>dır</w:t>
      </w:r>
      <w:proofErr w:type="spellEnd"/>
      <w:r w:rsidRPr="005906CB">
        <w:rPr>
          <w:sz w:val="22"/>
          <w:lang w:val="tr-TR"/>
        </w:rPr>
        <w:t xml:space="preserve"> ve ilgili fasıldan yapılan harcamalara ilişkin fatura bedellerinin en fazla destek oranı kadarlık kısmının </w:t>
      </w:r>
      <w:proofErr w:type="spellStart"/>
      <w:r w:rsidRPr="005906CB">
        <w:rPr>
          <w:sz w:val="22"/>
          <w:lang w:val="tr-TR"/>
        </w:rPr>
        <w:t>TTS’ye</w:t>
      </w:r>
      <w:proofErr w:type="spellEnd"/>
      <w:r w:rsidRPr="005906CB">
        <w:rPr>
          <w:sz w:val="22"/>
          <w:lang w:val="tr-TR"/>
        </w:rPr>
        <w:t xml:space="preserve"> girildiğine ve </w:t>
      </w:r>
      <w:r w:rsidRPr="005F70F0">
        <w:rPr>
          <w:sz w:val="22"/>
          <w:lang w:val="tr-TR"/>
        </w:rPr>
        <w:t>projeden</w:t>
      </w:r>
      <w:r w:rsidRPr="005906CB">
        <w:rPr>
          <w:sz w:val="22"/>
          <w:lang w:val="tr-TR"/>
        </w:rPr>
        <w:t xml:space="preserve"> karşılandığına yönelik kontroller </w:t>
      </w:r>
      <w:r w:rsidRPr="004E4DE5">
        <w:rPr>
          <w:b/>
          <w:sz w:val="22"/>
          <w:lang w:val="tr-TR"/>
        </w:rPr>
        <w:t>YAPILMIŞTIR / YAPILMAMIŞTIR</w:t>
      </w:r>
      <w:r w:rsidR="004E4DE5">
        <w:rPr>
          <w:sz w:val="22"/>
          <w:lang w:val="tr-TR"/>
        </w:rPr>
        <w:t>.</w:t>
      </w:r>
    </w:p>
    <w:p w:rsidR="00C04587" w:rsidRPr="005906CB" w:rsidRDefault="005832CD" w:rsidP="005832CD">
      <w:pPr>
        <w:pStyle w:val="Standard"/>
        <w:suppressAutoHyphens w:val="0"/>
        <w:spacing w:line="276" w:lineRule="auto"/>
        <w:jc w:val="both"/>
        <w:rPr>
          <w:sz w:val="24"/>
          <w:lang w:val="tr-TR"/>
        </w:rPr>
      </w:pPr>
      <w:r w:rsidRPr="005906CB">
        <w:rPr>
          <w:sz w:val="24"/>
          <w:lang w:val="tr-TR"/>
        </w:rPr>
        <w:t xml:space="preserve"> </w:t>
      </w:r>
    </w:p>
    <w:p w:rsidR="004E4DE5" w:rsidRPr="005F70F0" w:rsidRDefault="004E4DE5" w:rsidP="004E4DE5">
      <w:pPr>
        <w:pStyle w:val="Standard"/>
        <w:suppressAutoHyphens w:val="0"/>
        <w:spacing w:line="276" w:lineRule="auto"/>
        <w:jc w:val="both"/>
        <w:rPr>
          <w:i/>
          <w:color w:val="FF0000"/>
          <w:sz w:val="14"/>
        </w:rPr>
      </w:pPr>
      <w:r w:rsidRPr="005F70F0">
        <w:rPr>
          <w:i/>
          <w:color w:val="FF0000"/>
          <w:sz w:val="18"/>
          <w:lang w:val="tr-TR"/>
        </w:rPr>
        <w:t xml:space="preserve">(*) İlgili fasıl içerisinde kalem bazında farklı destek oranı uygulanması söz konusu ise ilgili kaleme ilişkin destek oranı ayrıca belirtilerek ek açıklama yazılmalıdır. </w:t>
      </w:r>
    </w:p>
    <w:p w:rsidR="00BC3658" w:rsidRPr="005906CB" w:rsidRDefault="00BC3658" w:rsidP="00BC3658">
      <w:pPr>
        <w:rPr>
          <w:sz w:val="18"/>
        </w:rPr>
      </w:pPr>
    </w:p>
    <w:p w:rsidR="009F2F88" w:rsidRPr="004E4DE5" w:rsidRDefault="00C04587" w:rsidP="0010552A">
      <w:pPr>
        <w:numPr>
          <w:ilvl w:val="0"/>
          <w:numId w:val="29"/>
        </w:numPr>
        <w:suppressAutoHyphens w:val="0"/>
        <w:ind w:left="426" w:hanging="426"/>
        <w:jc w:val="both"/>
        <w:rPr>
          <w:b/>
          <w:sz w:val="24"/>
          <w:lang w:val="tr-TR"/>
        </w:rPr>
      </w:pPr>
      <w:r w:rsidRPr="004E4DE5">
        <w:rPr>
          <w:b/>
          <w:sz w:val="24"/>
          <w:lang w:val="tr-TR"/>
        </w:rPr>
        <w:t>MAKİNE</w:t>
      </w:r>
      <w:r w:rsidR="00ED4958" w:rsidRPr="004E4DE5">
        <w:rPr>
          <w:b/>
          <w:sz w:val="24"/>
          <w:lang w:val="tr-TR"/>
        </w:rPr>
        <w:t xml:space="preserve"> / TEÇHİZAT Açıklamaları</w:t>
      </w:r>
      <w:r w:rsidR="009F2F88" w:rsidRPr="004E4DE5">
        <w:rPr>
          <w:b/>
          <w:sz w:val="24"/>
          <w:lang w:val="tr-TR"/>
        </w:rPr>
        <w:t>;</w:t>
      </w:r>
    </w:p>
    <w:p w:rsidR="00C04587" w:rsidRPr="005906CB" w:rsidRDefault="00C04587" w:rsidP="00C04587">
      <w:pPr>
        <w:suppressAutoHyphens w:val="0"/>
        <w:ind w:left="426"/>
        <w:jc w:val="both"/>
        <w:rPr>
          <w:b/>
          <w:sz w:val="22"/>
          <w:lang w:val="tr-TR"/>
        </w:rPr>
      </w:pPr>
    </w:p>
    <w:p w:rsidR="00C04587" w:rsidRPr="005F70F0" w:rsidRDefault="004E4DE5" w:rsidP="0010552A">
      <w:pPr>
        <w:pStyle w:val="ListeParagraf"/>
        <w:numPr>
          <w:ilvl w:val="1"/>
          <w:numId w:val="29"/>
        </w:numPr>
        <w:tabs>
          <w:tab w:val="left" w:pos="426"/>
        </w:tabs>
        <w:suppressAutoHyphens w:val="0"/>
        <w:ind w:left="426" w:hanging="426"/>
        <w:jc w:val="both"/>
        <w:rPr>
          <w:sz w:val="22"/>
          <w:lang w:val="tr-TR"/>
        </w:rPr>
      </w:pPr>
      <w:r>
        <w:rPr>
          <w:sz w:val="22"/>
          <w:lang w:val="tr-TR"/>
        </w:rPr>
        <w:t xml:space="preserve"> Rapor döneminde Makine</w:t>
      </w:r>
      <w:r w:rsidR="00C04587" w:rsidRPr="005906CB">
        <w:rPr>
          <w:sz w:val="22"/>
          <w:lang w:val="tr-TR"/>
        </w:rPr>
        <w:t xml:space="preserve">/Teçhizat gideri beyan </w:t>
      </w:r>
      <w:r w:rsidR="00C04587" w:rsidRPr="004E4DE5">
        <w:rPr>
          <w:b/>
          <w:sz w:val="22"/>
          <w:lang w:val="tr-TR"/>
        </w:rPr>
        <w:t>EDİLMİŞTİR / EDİLMEMİŞTİR</w:t>
      </w:r>
      <w:r>
        <w:rPr>
          <w:b/>
          <w:sz w:val="22"/>
          <w:lang w:val="tr-TR"/>
        </w:rPr>
        <w:t>.</w:t>
      </w:r>
    </w:p>
    <w:p w:rsidR="00C04587" w:rsidRPr="005F70F0" w:rsidRDefault="00C04587" w:rsidP="0010552A">
      <w:pPr>
        <w:pStyle w:val="ListeParagraf"/>
        <w:numPr>
          <w:ilvl w:val="1"/>
          <w:numId w:val="29"/>
        </w:numPr>
        <w:tabs>
          <w:tab w:val="left" w:pos="426"/>
        </w:tabs>
        <w:suppressAutoHyphens w:val="0"/>
        <w:ind w:left="426" w:hanging="426"/>
        <w:jc w:val="both"/>
        <w:rPr>
          <w:sz w:val="22"/>
          <w:lang w:val="tr-TR"/>
        </w:rPr>
      </w:pPr>
      <w:r w:rsidRPr="005906CB">
        <w:rPr>
          <w:sz w:val="22"/>
          <w:lang w:val="tr-TR"/>
        </w:rPr>
        <w:t>M</w:t>
      </w:r>
      <w:r w:rsidR="004E4DE5">
        <w:rPr>
          <w:sz w:val="22"/>
          <w:lang w:val="tr-TR"/>
        </w:rPr>
        <w:t>ali raporda beyan edilen Makine</w:t>
      </w:r>
      <w:r w:rsidRPr="005906CB">
        <w:rPr>
          <w:sz w:val="22"/>
          <w:lang w:val="tr-TR"/>
        </w:rPr>
        <w:t xml:space="preserve">/Teçhizat giderleri belgelere, kayıtlara ve yukarıda bahsi geçen mevzuata </w:t>
      </w:r>
      <w:r w:rsidRPr="004E4DE5">
        <w:rPr>
          <w:b/>
          <w:sz w:val="22"/>
          <w:lang w:val="tr-TR"/>
        </w:rPr>
        <w:t>UYGUNDUR / UYGUN DEĞİLDİR</w:t>
      </w:r>
      <w:r w:rsidR="004E4DE5">
        <w:rPr>
          <w:b/>
          <w:sz w:val="22"/>
          <w:lang w:val="tr-TR"/>
        </w:rPr>
        <w:t>.</w:t>
      </w:r>
    </w:p>
    <w:p w:rsidR="00C04587" w:rsidRPr="005F70F0" w:rsidRDefault="00C04587" w:rsidP="0010552A">
      <w:pPr>
        <w:pStyle w:val="ListeParagraf"/>
        <w:numPr>
          <w:ilvl w:val="1"/>
          <w:numId w:val="29"/>
        </w:numPr>
        <w:tabs>
          <w:tab w:val="left" w:pos="426"/>
        </w:tabs>
        <w:suppressAutoHyphens w:val="0"/>
        <w:ind w:left="426" w:hanging="426"/>
        <w:jc w:val="both"/>
        <w:rPr>
          <w:sz w:val="22"/>
          <w:lang w:val="tr-TR"/>
        </w:rPr>
      </w:pPr>
      <w:r w:rsidRPr="005906CB">
        <w:rPr>
          <w:sz w:val="22"/>
          <w:lang w:val="tr-TR"/>
        </w:rPr>
        <w:lastRenderedPageBreak/>
        <w:t>Y</w:t>
      </w:r>
      <w:r w:rsidRPr="005F70F0">
        <w:rPr>
          <w:sz w:val="22"/>
          <w:lang w:val="tr-TR"/>
        </w:rPr>
        <w:t xml:space="preserve">apılan alımlarda 5746, 4691, 4458 sayılı Kanunlar ve benzeri diğer mevzuat çerçevesinde istisna, muafiyet vb. teşviklerden faydalandı </w:t>
      </w:r>
      <w:r w:rsidRPr="005906CB">
        <w:rPr>
          <w:sz w:val="22"/>
          <w:lang w:val="tr-TR"/>
        </w:rPr>
        <w:t xml:space="preserve">bu tutarların harcamalar içerisinde yer almadığına ve </w:t>
      </w:r>
      <w:proofErr w:type="spellStart"/>
      <w:r w:rsidRPr="005906CB">
        <w:rPr>
          <w:sz w:val="22"/>
          <w:lang w:val="tr-TR"/>
        </w:rPr>
        <w:t>TTS’ye</w:t>
      </w:r>
      <w:proofErr w:type="spellEnd"/>
      <w:r w:rsidRPr="005906CB">
        <w:rPr>
          <w:sz w:val="22"/>
          <w:lang w:val="tr-TR"/>
        </w:rPr>
        <w:t xml:space="preserve"> ilgili teşvik tutarları hariç bedellerin girildiğine ilişkin kontroller </w:t>
      </w:r>
      <w:r w:rsidRPr="004E4DE5">
        <w:rPr>
          <w:b/>
          <w:sz w:val="22"/>
          <w:lang w:val="tr-TR"/>
        </w:rPr>
        <w:t>YAPILMIŞTIR / YAPILMAMIŞTIR</w:t>
      </w:r>
      <w:r w:rsidR="004E4DE5">
        <w:rPr>
          <w:b/>
          <w:sz w:val="22"/>
          <w:lang w:val="tr-TR"/>
        </w:rPr>
        <w:t>.</w:t>
      </w:r>
      <w:r w:rsidRPr="005906CB">
        <w:rPr>
          <w:sz w:val="22"/>
          <w:lang w:val="tr-TR"/>
        </w:rPr>
        <w:t xml:space="preserve"> </w:t>
      </w:r>
    </w:p>
    <w:p w:rsidR="00C04587" w:rsidRPr="005906CB" w:rsidRDefault="00C04587" w:rsidP="0010552A">
      <w:pPr>
        <w:pStyle w:val="ListeParagraf"/>
        <w:numPr>
          <w:ilvl w:val="1"/>
          <w:numId w:val="29"/>
        </w:numPr>
        <w:tabs>
          <w:tab w:val="left" w:pos="426"/>
        </w:tabs>
        <w:suppressAutoHyphens w:val="0"/>
        <w:ind w:left="426" w:hanging="426"/>
        <w:jc w:val="both"/>
        <w:rPr>
          <w:sz w:val="22"/>
          <w:lang w:val="tr-TR"/>
        </w:rPr>
      </w:pPr>
      <w:r w:rsidRPr="005906CB">
        <w:rPr>
          <w:sz w:val="22"/>
          <w:lang w:val="tr-TR"/>
        </w:rPr>
        <w:t xml:space="preserve">Makine /Teçhizat faslında destek oranı </w:t>
      </w:r>
      <w:r w:rsidRPr="004E4DE5">
        <w:rPr>
          <w:b/>
          <w:sz w:val="22"/>
          <w:lang w:val="tr-TR"/>
        </w:rPr>
        <w:t xml:space="preserve">% </w:t>
      </w:r>
      <w:proofErr w:type="gramStart"/>
      <w:r w:rsidRPr="004E4DE5">
        <w:rPr>
          <w:b/>
          <w:sz w:val="22"/>
          <w:lang w:val="tr-TR"/>
        </w:rPr>
        <w:t>…..</w:t>
      </w:r>
      <w:proofErr w:type="gramEnd"/>
      <w:r w:rsidRPr="005906CB">
        <w:rPr>
          <w:sz w:val="22"/>
          <w:lang w:val="tr-TR"/>
        </w:rPr>
        <w:t xml:space="preserve"> </w:t>
      </w:r>
      <w:r w:rsidRPr="004E4DE5">
        <w:rPr>
          <w:color w:val="FF0000"/>
          <w:sz w:val="22"/>
          <w:vertAlign w:val="superscript"/>
          <w:lang w:val="tr-TR"/>
        </w:rPr>
        <w:t xml:space="preserve">(*) </w:t>
      </w:r>
      <w:proofErr w:type="spellStart"/>
      <w:r w:rsidRPr="005906CB">
        <w:rPr>
          <w:sz w:val="22"/>
          <w:lang w:val="tr-TR"/>
        </w:rPr>
        <w:t>dır</w:t>
      </w:r>
      <w:proofErr w:type="spellEnd"/>
      <w:r w:rsidRPr="005906CB">
        <w:rPr>
          <w:sz w:val="22"/>
          <w:lang w:val="tr-TR"/>
        </w:rPr>
        <w:t xml:space="preserve"> ve ilgili fasıldan yapılan harcamalara ilişkin fatura bedellerinin en fazla destek oranı kadarlık kısmının </w:t>
      </w:r>
      <w:proofErr w:type="spellStart"/>
      <w:r w:rsidRPr="005906CB">
        <w:rPr>
          <w:sz w:val="22"/>
          <w:lang w:val="tr-TR"/>
        </w:rPr>
        <w:t>TTS’ye</w:t>
      </w:r>
      <w:proofErr w:type="spellEnd"/>
      <w:r w:rsidRPr="005906CB">
        <w:rPr>
          <w:sz w:val="22"/>
          <w:lang w:val="tr-TR"/>
        </w:rPr>
        <w:t xml:space="preserve"> girildiğine ve </w:t>
      </w:r>
      <w:r w:rsidRPr="005F70F0">
        <w:rPr>
          <w:sz w:val="22"/>
          <w:lang w:val="tr-TR"/>
        </w:rPr>
        <w:t>projeden</w:t>
      </w:r>
      <w:r w:rsidRPr="005906CB">
        <w:rPr>
          <w:sz w:val="22"/>
          <w:lang w:val="tr-TR"/>
        </w:rPr>
        <w:t xml:space="preserve"> karşılandığına yönelik kontroller </w:t>
      </w:r>
      <w:r w:rsidRPr="004E4DE5">
        <w:rPr>
          <w:b/>
          <w:sz w:val="22"/>
          <w:lang w:val="tr-TR"/>
        </w:rPr>
        <w:t>YAPILMIŞTIR / YAPILMAMIŞTIR</w:t>
      </w:r>
      <w:r w:rsidR="004E4DE5">
        <w:rPr>
          <w:sz w:val="22"/>
          <w:lang w:val="tr-TR"/>
        </w:rPr>
        <w:t>.</w:t>
      </w:r>
      <w:r w:rsidRPr="005906CB">
        <w:rPr>
          <w:sz w:val="22"/>
          <w:lang w:val="tr-TR"/>
        </w:rPr>
        <w:t xml:space="preserve"> </w:t>
      </w:r>
    </w:p>
    <w:p w:rsidR="00C04587" w:rsidRPr="005906CB" w:rsidRDefault="00C04587" w:rsidP="00C04587">
      <w:pPr>
        <w:pStyle w:val="Standard"/>
        <w:suppressAutoHyphens w:val="0"/>
        <w:spacing w:line="276" w:lineRule="auto"/>
        <w:jc w:val="both"/>
        <w:rPr>
          <w:sz w:val="24"/>
          <w:lang w:val="tr-TR"/>
        </w:rPr>
      </w:pPr>
      <w:r w:rsidRPr="005906CB">
        <w:rPr>
          <w:sz w:val="24"/>
          <w:lang w:val="tr-TR"/>
        </w:rPr>
        <w:t xml:space="preserve"> </w:t>
      </w:r>
    </w:p>
    <w:p w:rsidR="00C04587" w:rsidRPr="004E4DE5" w:rsidRDefault="00D03BC6" w:rsidP="00C04587">
      <w:pPr>
        <w:pStyle w:val="Standard"/>
        <w:suppressAutoHyphens w:val="0"/>
        <w:spacing w:line="276" w:lineRule="auto"/>
        <w:jc w:val="both"/>
        <w:rPr>
          <w:i/>
          <w:color w:val="FF0000"/>
          <w:sz w:val="14"/>
        </w:rPr>
      </w:pPr>
      <w:r w:rsidRPr="004E4DE5">
        <w:rPr>
          <w:i/>
          <w:color w:val="FF0000"/>
          <w:sz w:val="18"/>
          <w:lang w:val="tr-TR"/>
        </w:rPr>
        <w:t>(*) İlgili fasıl</w:t>
      </w:r>
      <w:r w:rsidR="00C04587" w:rsidRPr="004E4DE5">
        <w:rPr>
          <w:i/>
          <w:color w:val="FF0000"/>
          <w:sz w:val="18"/>
          <w:lang w:val="tr-TR"/>
        </w:rPr>
        <w:t xml:space="preserve"> içerisinde kalem bazında farklı destek oranı uygulanması söz konusu ise ilgili kaleme ilişkin destek oranı ayrıca belirtilerek ek açıklama yazılmalıdır. </w:t>
      </w:r>
    </w:p>
    <w:p w:rsidR="0086591F" w:rsidRPr="005906CB" w:rsidRDefault="0086591F" w:rsidP="0086591F">
      <w:pPr>
        <w:suppressAutoHyphens w:val="0"/>
        <w:jc w:val="both"/>
        <w:rPr>
          <w:b/>
          <w:sz w:val="22"/>
          <w:lang w:val="tr-TR"/>
        </w:rPr>
      </w:pPr>
    </w:p>
    <w:p w:rsidR="009F2F88" w:rsidRPr="004E4DE5" w:rsidRDefault="00ED4958" w:rsidP="0010552A">
      <w:pPr>
        <w:numPr>
          <w:ilvl w:val="0"/>
          <w:numId w:val="29"/>
        </w:numPr>
        <w:suppressAutoHyphens w:val="0"/>
        <w:ind w:left="426" w:hanging="426"/>
        <w:jc w:val="both"/>
        <w:rPr>
          <w:b/>
          <w:sz w:val="24"/>
          <w:lang w:val="tr-TR"/>
        </w:rPr>
      </w:pPr>
      <w:r w:rsidRPr="004E4DE5">
        <w:rPr>
          <w:b/>
          <w:sz w:val="24"/>
          <w:lang w:val="tr-TR"/>
        </w:rPr>
        <w:t>KURUM HİSSESİ</w:t>
      </w:r>
      <w:r w:rsidR="004E4DE5">
        <w:rPr>
          <w:b/>
          <w:sz w:val="24"/>
          <w:lang w:val="tr-TR"/>
        </w:rPr>
        <w:t xml:space="preserve"> </w:t>
      </w:r>
      <w:r w:rsidR="00542AFF" w:rsidRPr="004E4DE5">
        <w:rPr>
          <w:b/>
          <w:sz w:val="24"/>
          <w:lang w:val="tr-TR"/>
        </w:rPr>
        <w:t>/ GENEL GİDER</w:t>
      </w:r>
      <w:r w:rsidR="00640792" w:rsidRPr="004E4DE5">
        <w:rPr>
          <w:b/>
          <w:sz w:val="24"/>
          <w:lang w:val="tr-TR"/>
        </w:rPr>
        <w:t xml:space="preserve"> </w:t>
      </w:r>
      <w:r w:rsidRPr="004E4DE5">
        <w:rPr>
          <w:b/>
          <w:sz w:val="24"/>
          <w:lang w:val="tr-TR"/>
        </w:rPr>
        <w:t>Açıklamaları</w:t>
      </w:r>
      <w:r w:rsidR="009F2F88" w:rsidRPr="004E4DE5">
        <w:rPr>
          <w:b/>
          <w:sz w:val="24"/>
          <w:lang w:val="tr-TR"/>
        </w:rPr>
        <w:t>;</w:t>
      </w:r>
    </w:p>
    <w:p w:rsidR="0086591F" w:rsidRPr="005906CB" w:rsidRDefault="0086591F" w:rsidP="0086591F">
      <w:pPr>
        <w:suppressAutoHyphens w:val="0"/>
        <w:jc w:val="both"/>
        <w:rPr>
          <w:b/>
          <w:sz w:val="22"/>
          <w:lang w:val="tr-TR"/>
        </w:rPr>
      </w:pPr>
    </w:p>
    <w:p w:rsidR="00B41F30" w:rsidRPr="006130AE" w:rsidRDefault="00C04587" w:rsidP="0010552A">
      <w:pPr>
        <w:pStyle w:val="ListeParagraf"/>
        <w:numPr>
          <w:ilvl w:val="1"/>
          <w:numId w:val="29"/>
        </w:numPr>
        <w:tabs>
          <w:tab w:val="left" w:pos="426"/>
        </w:tabs>
        <w:suppressAutoHyphens w:val="0"/>
        <w:ind w:left="426" w:hanging="426"/>
        <w:jc w:val="both"/>
        <w:rPr>
          <w:sz w:val="22"/>
          <w:lang w:val="tr-TR"/>
        </w:rPr>
      </w:pPr>
      <w:r w:rsidRPr="005906CB">
        <w:rPr>
          <w:sz w:val="22"/>
          <w:lang w:val="tr-TR"/>
        </w:rPr>
        <w:t xml:space="preserve">Rapor döneminde Kurum Hissesi/Genel Gider beyan </w:t>
      </w:r>
      <w:r w:rsidRPr="00A028E4">
        <w:rPr>
          <w:b/>
          <w:sz w:val="22"/>
          <w:lang w:val="tr-TR"/>
        </w:rPr>
        <w:t>EDİLMİŞTİR / EDİLMEMİŞTİR</w:t>
      </w:r>
      <w:r w:rsidR="004E4DE5" w:rsidRPr="006130AE">
        <w:rPr>
          <w:sz w:val="22"/>
          <w:lang w:val="tr-TR"/>
        </w:rPr>
        <w:t>.</w:t>
      </w:r>
      <w:r w:rsidRPr="005906CB">
        <w:rPr>
          <w:sz w:val="22"/>
          <w:lang w:val="tr-TR"/>
        </w:rPr>
        <w:t xml:space="preserve"> </w:t>
      </w:r>
    </w:p>
    <w:p w:rsidR="00B41F30" w:rsidRPr="006130AE" w:rsidRDefault="00D672E9" w:rsidP="0010552A">
      <w:pPr>
        <w:pStyle w:val="ListeParagraf"/>
        <w:numPr>
          <w:ilvl w:val="1"/>
          <w:numId w:val="29"/>
        </w:numPr>
        <w:tabs>
          <w:tab w:val="left" w:pos="426"/>
        </w:tabs>
        <w:suppressAutoHyphens w:val="0"/>
        <w:ind w:left="426" w:hanging="426"/>
        <w:jc w:val="both"/>
        <w:rPr>
          <w:sz w:val="22"/>
          <w:lang w:val="tr-TR"/>
        </w:rPr>
      </w:pPr>
      <w:r w:rsidRPr="005906CB">
        <w:rPr>
          <w:sz w:val="22"/>
          <w:lang w:val="tr-TR"/>
        </w:rPr>
        <w:t>M</w:t>
      </w:r>
      <w:r w:rsidR="00F51519" w:rsidRPr="005906CB">
        <w:rPr>
          <w:sz w:val="22"/>
          <w:lang w:val="tr-TR"/>
        </w:rPr>
        <w:t>ali rapor</w:t>
      </w:r>
      <w:r w:rsidRPr="005906CB">
        <w:rPr>
          <w:sz w:val="22"/>
          <w:lang w:val="tr-TR"/>
        </w:rPr>
        <w:t>da</w:t>
      </w:r>
      <w:r w:rsidR="0086591F" w:rsidRPr="005906CB">
        <w:rPr>
          <w:sz w:val="22"/>
          <w:lang w:val="tr-TR"/>
        </w:rPr>
        <w:t xml:space="preserve"> beyan edilen Kurum Hissesi</w:t>
      </w:r>
      <w:r w:rsidR="00640792" w:rsidRPr="005906CB">
        <w:rPr>
          <w:sz w:val="22"/>
          <w:lang w:val="tr-TR"/>
        </w:rPr>
        <w:t>/Genel Gider</w:t>
      </w:r>
      <w:r w:rsidR="00C04587" w:rsidRPr="005906CB">
        <w:rPr>
          <w:sz w:val="22"/>
          <w:lang w:val="tr-TR"/>
        </w:rPr>
        <w:t xml:space="preserve"> faslından yapılan</w:t>
      </w:r>
      <w:r w:rsidR="00D01360" w:rsidRPr="005906CB">
        <w:rPr>
          <w:sz w:val="22"/>
          <w:lang w:val="tr-TR"/>
        </w:rPr>
        <w:t xml:space="preserve"> </w:t>
      </w:r>
      <w:r w:rsidR="00C04587" w:rsidRPr="005906CB">
        <w:rPr>
          <w:sz w:val="22"/>
          <w:lang w:val="tr-TR"/>
        </w:rPr>
        <w:t>harcamalar</w:t>
      </w:r>
      <w:r w:rsidR="0086591F" w:rsidRPr="005906CB">
        <w:rPr>
          <w:sz w:val="22"/>
          <w:lang w:val="tr-TR"/>
        </w:rPr>
        <w:t xml:space="preserve"> belgelere, kayıtlara ve </w:t>
      </w:r>
      <w:r w:rsidR="003E1ECB" w:rsidRPr="005906CB">
        <w:rPr>
          <w:sz w:val="22"/>
          <w:lang w:val="tr-TR"/>
        </w:rPr>
        <w:t>yukarıda bahsi geçen mevzuata</w:t>
      </w:r>
      <w:r w:rsidR="00C04587" w:rsidRPr="005906CB">
        <w:rPr>
          <w:sz w:val="22"/>
          <w:lang w:val="tr-TR"/>
        </w:rPr>
        <w:t xml:space="preserve"> ve ilgili diğer hükümlere</w:t>
      </w:r>
      <w:r w:rsidR="009A0D00" w:rsidRPr="005906CB">
        <w:rPr>
          <w:sz w:val="22"/>
          <w:lang w:val="tr-TR"/>
        </w:rPr>
        <w:t xml:space="preserve"> </w:t>
      </w:r>
      <w:r w:rsidR="00C04587" w:rsidRPr="00A028E4">
        <w:rPr>
          <w:b/>
          <w:sz w:val="22"/>
          <w:lang w:val="tr-TR"/>
        </w:rPr>
        <w:t>UYGUNDUR /</w:t>
      </w:r>
      <w:r w:rsidR="004E4DE5" w:rsidRPr="00A028E4">
        <w:rPr>
          <w:b/>
          <w:sz w:val="22"/>
          <w:lang w:val="tr-TR"/>
        </w:rPr>
        <w:t xml:space="preserve"> </w:t>
      </w:r>
      <w:r w:rsidR="00C04587" w:rsidRPr="00A028E4">
        <w:rPr>
          <w:b/>
          <w:sz w:val="22"/>
          <w:lang w:val="tr-TR"/>
        </w:rPr>
        <w:t>UYGUN DEĞİLDİR</w:t>
      </w:r>
      <w:r w:rsidR="004E4DE5" w:rsidRPr="00A028E4">
        <w:rPr>
          <w:b/>
          <w:sz w:val="22"/>
          <w:lang w:val="tr-TR"/>
        </w:rPr>
        <w:t>.</w:t>
      </w:r>
    </w:p>
    <w:p w:rsidR="0086591F" w:rsidRPr="006130AE" w:rsidRDefault="00C04587" w:rsidP="0010552A">
      <w:pPr>
        <w:pStyle w:val="ListeParagraf"/>
        <w:numPr>
          <w:ilvl w:val="1"/>
          <w:numId w:val="29"/>
        </w:numPr>
        <w:tabs>
          <w:tab w:val="left" w:pos="426"/>
        </w:tabs>
        <w:suppressAutoHyphens w:val="0"/>
        <w:ind w:left="426" w:hanging="426"/>
        <w:jc w:val="both"/>
        <w:rPr>
          <w:sz w:val="22"/>
          <w:lang w:val="tr-TR"/>
        </w:rPr>
      </w:pPr>
      <w:r w:rsidRPr="005906CB">
        <w:rPr>
          <w:sz w:val="22"/>
          <w:lang w:val="tr-TR"/>
        </w:rPr>
        <w:t>K</w:t>
      </w:r>
      <w:r w:rsidR="00CA019B" w:rsidRPr="005906CB">
        <w:rPr>
          <w:sz w:val="22"/>
          <w:lang w:val="tr-TR"/>
        </w:rPr>
        <w:t>urum hissesi</w:t>
      </w:r>
      <w:r w:rsidR="00817F8B" w:rsidRPr="005906CB">
        <w:rPr>
          <w:sz w:val="22"/>
          <w:lang w:val="tr-TR"/>
        </w:rPr>
        <w:t>/genel gider</w:t>
      </w:r>
      <w:r w:rsidR="00CA019B" w:rsidRPr="005906CB">
        <w:rPr>
          <w:sz w:val="22"/>
          <w:lang w:val="tr-TR"/>
        </w:rPr>
        <w:t xml:space="preserve"> kaleminden PTİ ve burs ödemesi </w:t>
      </w:r>
      <w:r w:rsidRPr="005906CB">
        <w:rPr>
          <w:sz w:val="22"/>
          <w:lang w:val="tr-TR"/>
        </w:rPr>
        <w:t xml:space="preserve">yapılmadığına yönelik kontroller </w:t>
      </w:r>
      <w:r w:rsidRPr="00A028E4">
        <w:rPr>
          <w:b/>
          <w:sz w:val="22"/>
          <w:lang w:val="tr-TR"/>
        </w:rPr>
        <w:t>YAPILMIŞTIR / YAPILMAMIŞTIR</w:t>
      </w:r>
      <w:r w:rsidR="004E4DE5" w:rsidRPr="00A028E4">
        <w:rPr>
          <w:b/>
          <w:sz w:val="22"/>
          <w:lang w:val="tr-TR"/>
        </w:rPr>
        <w:t>.</w:t>
      </w:r>
    </w:p>
    <w:p w:rsidR="00203040" w:rsidRPr="005906CB" w:rsidRDefault="00203040" w:rsidP="00203040">
      <w:pPr>
        <w:jc w:val="both"/>
        <w:rPr>
          <w:b/>
          <w:sz w:val="22"/>
          <w:lang w:val="tr-TR"/>
        </w:rPr>
      </w:pPr>
    </w:p>
    <w:p w:rsidR="00DD218A" w:rsidRPr="005906CB" w:rsidRDefault="00DD218A" w:rsidP="008F447D">
      <w:pPr>
        <w:suppressAutoHyphens w:val="0"/>
        <w:ind w:left="360" w:hanging="360"/>
        <w:jc w:val="both"/>
        <w:rPr>
          <w:b/>
          <w:sz w:val="22"/>
          <w:u w:val="single"/>
          <w:lang w:val="tr-TR"/>
        </w:rPr>
      </w:pPr>
    </w:p>
    <w:p w:rsidR="00CA019B" w:rsidRPr="008C2CCA" w:rsidRDefault="008C2CCA" w:rsidP="008C2CCA">
      <w:pPr>
        <w:pStyle w:val="ListeParagraf"/>
        <w:numPr>
          <w:ilvl w:val="0"/>
          <w:numId w:val="49"/>
        </w:numPr>
        <w:ind w:left="284" w:hanging="284"/>
        <w:jc w:val="both"/>
        <w:rPr>
          <w:b/>
          <w:sz w:val="28"/>
          <w:u w:val="single"/>
          <w:lang w:val="tr-TR"/>
        </w:rPr>
      </w:pPr>
      <w:r w:rsidRPr="008C2CCA">
        <w:rPr>
          <w:b/>
          <w:sz w:val="28"/>
          <w:lang w:val="tr-TR"/>
        </w:rPr>
        <w:t xml:space="preserve"> </w:t>
      </w:r>
      <w:r w:rsidR="00CA019B" w:rsidRPr="008C2CCA">
        <w:rPr>
          <w:b/>
          <w:sz w:val="28"/>
          <w:u w:val="single"/>
          <w:lang w:val="tr-TR"/>
        </w:rPr>
        <w:t>GENEL GÖRÜŞ VE DEĞERLENDİRMELER</w:t>
      </w:r>
    </w:p>
    <w:p w:rsidR="00CA019B" w:rsidRPr="005906CB" w:rsidRDefault="00CA019B" w:rsidP="00CA019B">
      <w:pPr>
        <w:pStyle w:val="Standard"/>
        <w:jc w:val="both"/>
        <w:rPr>
          <w:b/>
          <w:sz w:val="22"/>
          <w:szCs w:val="24"/>
          <w:lang w:val="tr-TR"/>
        </w:rPr>
      </w:pPr>
    </w:p>
    <w:p w:rsidR="00CA019B" w:rsidRPr="005906CB" w:rsidRDefault="00764696" w:rsidP="00AB711F">
      <w:pPr>
        <w:pStyle w:val="Standard"/>
        <w:jc w:val="both"/>
        <w:rPr>
          <w:sz w:val="18"/>
        </w:rPr>
      </w:pPr>
      <w:r w:rsidRPr="005906CB">
        <w:rPr>
          <w:b/>
          <w:sz w:val="22"/>
          <w:lang w:val="tr-TR"/>
        </w:rPr>
        <w:t>Rapor döneminde beyan edilen</w:t>
      </w:r>
      <w:r w:rsidR="00CA019B" w:rsidRPr="005906CB">
        <w:rPr>
          <w:b/>
          <w:sz w:val="22"/>
          <w:lang w:val="tr-TR"/>
        </w:rPr>
        <w:t xml:space="preserve"> harcamalara ilişkin</w:t>
      </w:r>
      <w:r w:rsidRPr="005906CB">
        <w:rPr>
          <w:b/>
          <w:sz w:val="22"/>
          <w:lang w:val="tr-TR"/>
        </w:rPr>
        <w:t xml:space="preserve"> yapılan inceleme ve değerlendirmede</w:t>
      </w:r>
      <w:r w:rsidR="00CA019B" w:rsidRPr="005906CB">
        <w:rPr>
          <w:b/>
          <w:sz w:val="22"/>
          <w:lang w:val="tr-TR"/>
        </w:rPr>
        <w:t>;</w:t>
      </w:r>
    </w:p>
    <w:p w:rsidR="00CA019B" w:rsidRPr="005906CB" w:rsidRDefault="00CA019B" w:rsidP="00CA019B">
      <w:pPr>
        <w:pStyle w:val="Standard"/>
        <w:ind w:firstLine="360"/>
        <w:jc w:val="both"/>
        <w:rPr>
          <w:b/>
          <w:sz w:val="22"/>
          <w:lang w:val="tr-TR"/>
        </w:rPr>
      </w:pPr>
    </w:p>
    <w:p w:rsidR="00FA5181" w:rsidRPr="00AB711F" w:rsidRDefault="00764696" w:rsidP="00AB711F">
      <w:pPr>
        <w:pStyle w:val="Standard"/>
        <w:numPr>
          <w:ilvl w:val="1"/>
          <w:numId w:val="34"/>
        </w:numPr>
        <w:tabs>
          <w:tab w:val="left" w:pos="284"/>
        </w:tabs>
        <w:ind w:left="284" w:hanging="284"/>
        <w:jc w:val="both"/>
        <w:rPr>
          <w:i/>
          <w:sz w:val="18"/>
        </w:rPr>
      </w:pPr>
      <w:r w:rsidRPr="005906CB">
        <w:rPr>
          <w:sz w:val="22"/>
          <w:lang w:val="tr-TR"/>
        </w:rPr>
        <w:t>M</w:t>
      </w:r>
      <w:r w:rsidR="00CA019B" w:rsidRPr="005906CB">
        <w:rPr>
          <w:sz w:val="22"/>
          <w:lang w:val="tr-TR"/>
        </w:rPr>
        <w:t>al ve hizmet alım harcamalarına</w:t>
      </w:r>
      <w:r w:rsidR="00CA019B" w:rsidRPr="005906CB">
        <w:rPr>
          <w:color w:val="FF0000"/>
          <w:sz w:val="22"/>
          <w:lang w:val="tr-TR"/>
        </w:rPr>
        <w:t xml:space="preserve"> </w:t>
      </w:r>
      <w:r w:rsidR="00CA019B" w:rsidRPr="005906CB">
        <w:rPr>
          <w:sz w:val="22"/>
          <w:lang w:val="tr-TR"/>
        </w:rPr>
        <w:t xml:space="preserve">ait belgelerin düzenlenme tarihinin ve seyahat harcamalarında seyahat tarihinin TÜBİTAK’ça kabul edilen </w:t>
      </w:r>
      <w:r w:rsidR="002201C8" w:rsidRPr="005906CB">
        <w:rPr>
          <w:sz w:val="22"/>
          <w:lang w:val="tr-TR"/>
        </w:rPr>
        <w:t xml:space="preserve">proje </w:t>
      </w:r>
      <w:r w:rsidR="00CA019B" w:rsidRPr="005906CB">
        <w:rPr>
          <w:sz w:val="22"/>
          <w:lang w:val="tr-TR"/>
        </w:rPr>
        <w:t xml:space="preserve">başlama tarihinden önce veya </w:t>
      </w:r>
      <w:r w:rsidR="00CA019B" w:rsidRPr="005906CB">
        <w:rPr>
          <w:sz w:val="22"/>
          <w:u w:val="single"/>
          <w:lang w:val="tr-TR"/>
        </w:rPr>
        <w:t>bitiş tarihinden sonra</w:t>
      </w:r>
      <w:r w:rsidR="00CA019B" w:rsidRPr="005906CB">
        <w:rPr>
          <w:sz w:val="22"/>
          <w:lang w:val="tr-TR"/>
        </w:rPr>
        <w:t xml:space="preserve"> yapılıp yapılmadığı</w:t>
      </w:r>
      <w:r w:rsidRPr="005906CB">
        <w:rPr>
          <w:sz w:val="22"/>
          <w:lang w:val="tr-TR"/>
        </w:rPr>
        <w:t xml:space="preserve">na ilişkin kontroller </w:t>
      </w:r>
      <w:r w:rsidRPr="00AB711F">
        <w:rPr>
          <w:b/>
          <w:sz w:val="22"/>
          <w:lang w:val="tr-TR"/>
        </w:rPr>
        <w:t>YAPILMIŞTIR / YAPILMAMIŞTIR</w:t>
      </w:r>
      <w:r w:rsidR="00071DA3" w:rsidRPr="00AB711F">
        <w:rPr>
          <w:b/>
          <w:sz w:val="22"/>
          <w:lang w:val="tr-TR"/>
        </w:rPr>
        <w:t>.</w:t>
      </w:r>
      <w:r w:rsidR="00071DA3" w:rsidRPr="005906CB">
        <w:rPr>
          <w:sz w:val="22"/>
          <w:lang w:val="tr-TR"/>
        </w:rPr>
        <w:t xml:space="preserve"> </w:t>
      </w:r>
      <w:r w:rsidR="001145ED" w:rsidRPr="00AB711F">
        <w:rPr>
          <w:i/>
          <w:sz w:val="22"/>
          <w:lang w:val="tr-TR"/>
        </w:rPr>
        <w:t>(Proje</w:t>
      </w:r>
      <w:r w:rsidR="00CA019B" w:rsidRPr="00AB711F">
        <w:rPr>
          <w:i/>
          <w:sz w:val="22"/>
          <w:lang w:val="tr-TR"/>
        </w:rPr>
        <w:t xml:space="preserve"> başlama tarihinden önce ve bitiş tarihinden sonra yapılan mal </w:t>
      </w:r>
      <w:r w:rsidR="00071DA3" w:rsidRPr="00AB711F">
        <w:rPr>
          <w:i/>
          <w:sz w:val="22"/>
          <w:lang w:val="tr-TR"/>
        </w:rPr>
        <w:t>ve hizmet alımları desteklenmez</w:t>
      </w:r>
      <w:r w:rsidR="00CA019B" w:rsidRPr="00AB711F">
        <w:rPr>
          <w:i/>
          <w:sz w:val="22"/>
          <w:lang w:val="tr-TR"/>
        </w:rPr>
        <w:t>)</w:t>
      </w:r>
    </w:p>
    <w:p w:rsidR="00FA5181" w:rsidRPr="005906CB" w:rsidRDefault="00FA5181" w:rsidP="00FA5181">
      <w:pPr>
        <w:pStyle w:val="Standard"/>
        <w:tabs>
          <w:tab w:val="left" w:pos="284"/>
        </w:tabs>
        <w:jc w:val="both"/>
        <w:rPr>
          <w:sz w:val="18"/>
        </w:rPr>
      </w:pPr>
    </w:p>
    <w:p w:rsidR="00FA5181" w:rsidRPr="005906CB" w:rsidRDefault="00764696" w:rsidP="00502FDA">
      <w:pPr>
        <w:pStyle w:val="Standard"/>
        <w:numPr>
          <w:ilvl w:val="1"/>
          <w:numId w:val="34"/>
        </w:numPr>
        <w:tabs>
          <w:tab w:val="left" w:pos="284"/>
        </w:tabs>
        <w:ind w:left="284" w:hanging="284"/>
        <w:jc w:val="both"/>
        <w:rPr>
          <w:sz w:val="18"/>
        </w:rPr>
      </w:pPr>
      <w:r w:rsidRPr="005906CB">
        <w:rPr>
          <w:sz w:val="22"/>
          <w:lang w:val="tr-TR"/>
        </w:rPr>
        <w:t>Geçici işçi ücretleri faslın</w:t>
      </w:r>
      <w:r w:rsidR="00071DA3" w:rsidRPr="005906CB">
        <w:rPr>
          <w:sz w:val="22"/>
          <w:lang w:val="tr-TR"/>
        </w:rPr>
        <w:t xml:space="preserve">a ait </w:t>
      </w:r>
      <w:r w:rsidR="00817F8B" w:rsidRPr="005906CB">
        <w:rPr>
          <w:sz w:val="22"/>
          <w:lang w:val="tr-TR"/>
        </w:rPr>
        <w:t>personel giderl</w:t>
      </w:r>
      <w:r w:rsidR="00071DA3" w:rsidRPr="005906CB">
        <w:rPr>
          <w:sz w:val="22"/>
          <w:lang w:val="tr-TR"/>
        </w:rPr>
        <w:t>erinin proje süresi içerisindeki</w:t>
      </w:r>
      <w:r w:rsidR="00817F8B" w:rsidRPr="005906CB">
        <w:rPr>
          <w:sz w:val="22"/>
          <w:lang w:val="tr-TR"/>
        </w:rPr>
        <w:t xml:space="preserve"> istihdama yönelik olduğu</w:t>
      </w:r>
      <w:r w:rsidR="00071DA3" w:rsidRPr="005906CB">
        <w:rPr>
          <w:sz w:val="22"/>
          <w:lang w:val="tr-TR"/>
        </w:rPr>
        <w:t xml:space="preserve">na kontroller </w:t>
      </w:r>
      <w:r w:rsidR="00071DA3" w:rsidRPr="00AB711F">
        <w:rPr>
          <w:b/>
          <w:sz w:val="22"/>
          <w:lang w:val="tr-TR"/>
        </w:rPr>
        <w:t>YAPILMIŞTIR / YAPILMAMIŞTIR</w:t>
      </w:r>
      <w:r w:rsidR="00AB711F">
        <w:rPr>
          <w:sz w:val="22"/>
          <w:lang w:val="tr-TR"/>
        </w:rPr>
        <w:t>.</w:t>
      </w:r>
    </w:p>
    <w:p w:rsidR="00FA5181" w:rsidRPr="005906CB" w:rsidRDefault="00FA5181" w:rsidP="00FA5181">
      <w:pPr>
        <w:pStyle w:val="ListeParagraf"/>
        <w:rPr>
          <w:sz w:val="22"/>
          <w:lang w:val="tr-TR"/>
        </w:rPr>
      </w:pPr>
    </w:p>
    <w:p w:rsidR="00071DA3" w:rsidRPr="005906CB" w:rsidRDefault="00071DA3" w:rsidP="00FA5181">
      <w:pPr>
        <w:pStyle w:val="Standard"/>
        <w:numPr>
          <w:ilvl w:val="1"/>
          <w:numId w:val="34"/>
        </w:numPr>
        <w:tabs>
          <w:tab w:val="left" w:pos="284"/>
        </w:tabs>
        <w:jc w:val="both"/>
        <w:rPr>
          <w:sz w:val="18"/>
        </w:rPr>
      </w:pPr>
      <w:r w:rsidRPr="005906CB">
        <w:rPr>
          <w:sz w:val="22"/>
          <w:lang w:val="tr-TR"/>
        </w:rPr>
        <w:t>Ü</w:t>
      </w:r>
      <w:r w:rsidR="00CA019B" w:rsidRPr="005906CB">
        <w:rPr>
          <w:sz w:val="22"/>
          <w:lang w:val="tr-TR"/>
        </w:rPr>
        <w:t>cre</w:t>
      </w:r>
      <w:r w:rsidRPr="005906CB">
        <w:rPr>
          <w:sz w:val="22"/>
          <w:lang w:val="tr-TR"/>
        </w:rPr>
        <w:t>t bordrosu ve alış faturaları</w:t>
      </w:r>
      <w:r w:rsidR="00AB711F">
        <w:rPr>
          <w:sz w:val="22"/>
          <w:lang w:val="tr-TR"/>
        </w:rPr>
        <w:t>;</w:t>
      </w:r>
    </w:p>
    <w:p w:rsidR="00071DA3" w:rsidRPr="005906CB" w:rsidRDefault="00071DA3" w:rsidP="00071DA3">
      <w:pPr>
        <w:pStyle w:val="ListeParagraf"/>
        <w:rPr>
          <w:sz w:val="22"/>
          <w:lang w:val="tr-TR"/>
        </w:rPr>
      </w:pPr>
    </w:p>
    <w:p w:rsidR="00071DA3" w:rsidRPr="00AB711F" w:rsidRDefault="00FA5181" w:rsidP="00071DA3">
      <w:pPr>
        <w:pStyle w:val="Standard"/>
        <w:numPr>
          <w:ilvl w:val="1"/>
          <w:numId w:val="41"/>
        </w:numPr>
        <w:jc w:val="both"/>
        <w:rPr>
          <w:b/>
          <w:sz w:val="18"/>
        </w:rPr>
      </w:pPr>
      <w:r w:rsidRPr="005906CB">
        <w:rPr>
          <w:sz w:val="22"/>
          <w:lang w:val="tr-TR"/>
        </w:rPr>
        <w:t xml:space="preserve"> </w:t>
      </w:r>
      <w:r w:rsidR="00CA019B" w:rsidRPr="005906CB">
        <w:rPr>
          <w:sz w:val="22"/>
          <w:lang w:val="tr-TR"/>
        </w:rPr>
        <w:t xml:space="preserve">Vergi Usul Kanunu hükümlerine ve ticari muamelelerin gerçek mahiyetlerine </w:t>
      </w:r>
      <w:r w:rsidR="00071DA3" w:rsidRPr="00AB711F">
        <w:rPr>
          <w:b/>
          <w:sz w:val="22"/>
          <w:lang w:val="tr-TR"/>
        </w:rPr>
        <w:t>UYGUNDUR /</w:t>
      </w:r>
      <w:r w:rsidR="00AB711F">
        <w:rPr>
          <w:b/>
          <w:sz w:val="22"/>
          <w:lang w:val="tr-TR"/>
        </w:rPr>
        <w:t xml:space="preserve"> </w:t>
      </w:r>
      <w:r w:rsidR="00071DA3" w:rsidRPr="00AB711F">
        <w:rPr>
          <w:b/>
          <w:sz w:val="22"/>
          <w:lang w:val="tr-TR"/>
        </w:rPr>
        <w:t>UYGUN DEĞİLDİR</w:t>
      </w:r>
      <w:r w:rsidR="00AB711F">
        <w:rPr>
          <w:b/>
          <w:sz w:val="22"/>
          <w:lang w:val="tr-TR"/>
        </w:rPr>
        <w:t>.</w:t>
      </w:r>
    </w:p>
    <w:p w:rsidR="00AB711F" w:rsidRPr="00AB711F" w:rsidRDefault="00071DA3" w:rsidP="00AB711F">
      <w:pPr>
        <w:pStyle w:val="Standard"/>
        <w:numPr>
          <w:ilvl w:val="1"/>
          <w:numId w:val="41"/>
        </w:numPr>
        <w:jc w:val="both"/>
        <w:rPr>
          <w:sz w:val="18"/>
        </w:rPr>
      </w:pPr>
      <w:r w:rsidRPr="005906CB">
        <w:rPr>
          <w:sz w:val="18"/>
        </w:rPr>
        <w:t xml:space="preserve"> G</w:t>
      </w:r>
      <w:proofErr w:type="spellStart"/>
      <w:r w:rsidR="00CA019B" w:rsidRPr="005906CB">
        <w:rPr>
          <w:sz w:val="22"/>
          <w:lang w:val="tr-TR"/>
        </w:rPr>
        <w:t>erçeği</w:t>
      </w:r>
      <w:proofErr w:type="spellEnd"/>
      <w:r w:rsidR="00CA019B" w:rsidRPr="005906CB">
        <w:rPr>
          <w:sz w:val="22"/>
          <w:lang w:val="tr-TR"/>
        </w:rPr>
        <w:t xml:space="preserve"> </w:t>
      </w:r>
      <w:r w:rsidRPr="00AB711F">
        <w:rPr>
          <w:b/>
          <w:sz w:val="22"/>
          <w:lang w:val="tr-TR"/>
        </w:rPr>
        <w:t>YANSITMAKTADIR / YANSITMAMAKTADIR</w:t>
      </w:r>
      <w:r w:rsidR="00AB711F">
        <w:rPr>
          <w:b/>
          <w:sz w:val="22"/>
          <w:lang w:val="tr-TR"/>
        </w:rPr>
        <w:t>.</w:t>
      </w:r>
    </w:p>
    <w:p w:rsidR="00AB711F" w:rsidRPr="00AB711F" w:rsidRDefault="00AB711F" w:rsidP="00AB711F">
      <w:pPr>
        <w:pStyle w:val="Standard"/>
        <w:ind w:left="720"/>
        <w:jc w:val="both"/>
        <w:rPr>
          <w:sz w:val="18"/>
        </w:rPr>
      </w:pPr>
    </w:p>
    <w:p w:rsidR="00071DA3" w:rsidRPr="00AB711F" w:rsidRDefault="00071DA3" w:rsidP="00AB711F">
      <w:pPr>
        <w:pStyle w:val="Standard"/>
        <w:numPr>
          <w:ilvl w:val="0"/>
          <w:numId w:val="42"/>
        </w:numPr>
        <w:jc w:val="both"/>
        <w:rPr>
          <w:sz w:val="18"/>
        </w:rPr>
      </w:pPr>
      <w:r w:rsidRPr="00AB711F">
        <w:rPr>
          <w:b/>
          <w:sz w:val="22"/>
          <w:szCs w:val="24"/>
          <w:lang w:val="tr-TR"/>
        </w:rPr>
        <w:t>Y</w:t>
      </w:r>
      <w:r w:rsidR="00CA019B" w:rsidRPr="00AB711F">
        <w:rPr>
          <w:b/>
          <w:sz w:val="22"/>
          <w:szCs w:val="24"/>
          <w:lang w:val="tr-TR"/>
        </w:rPr>
        <w:t>ap</w:t>
      </w:r>
      <w:r w:rsidRPr="00AB711F">
        <w:rPr>
          <w:b/>
          <w:sz w:val="22"/>
          <w:szCs w:val="24"/>
          <w:lang w:val="tr-TR"/>
        </w:rPr>
        <w:t>ılan mal ve hizmet alımlarında</w:t>
      </w:r>
      <w:r w:rsidR="00772BA4" w:rsidRPr="00AB711F">
        <w:rPr>
          <w:b/>
          <w:sz w:val="22"/>
          <w:szCs w:val="24"/>
          <w:lang w:val="tr-TR"/>
        </w:rPr>
        <w:t>;</w:t>
      </w:r>
    </w:p>
    <w:p w:rsidR="00FA5181" w:rsidRPr="005906CB" w:rsidRDefault="00FA5181" w:rsidP="00FA5181">
      <w:pPr>
        <w:pStyle w:val="Standarduser"/>
        <w:spacing w:line="276" w:lineRule="auto"/>
        <w:ind w:left="426"/>
        <w:jc w:val="both"/>
        <w:rPr>
          <w:color w:val="000000"/>
          <w:sz w:val="18"/>
        </w:rPr>
      </w:pPr>
    </w:p>
    <w:p w:rsidR="00071DA3" w:rsidRPr="005906CB" w:rsidRDefault="00071DA3" w:rsidP="00071DA3">
      <w:pPr>
        <w:pStyle w:val="Standarduser"/>
        <w:numPr>
          <w:ilvl w:val="1"/>
          <w:numId w:val="42"/>
        </w:numPr>
        <w:spacing w:line="276" w:lineRule="auto"/>
        <w:jc w:val="both"/>
        <w:rPr>
          <w:color w:val="000000"/>
          <w:sz w:val="18"/>
        </w:rPr>
      </w:pPr>
      <w:r w:rsidRPr="005906CB">
        <w:rPr>
          <w:b/>
          <w:sz w:val="22"/>
          <w:szCs w:val="24"/>
          <w:lang w:val="tr-TR"/>
        </w:rPr>
        <w:t xml:space="preserve"> </w:t>
      </w:r>
      <w:r w:rsidRPr="005906CB">
        <w:rPr>
          <w:sz w:val="22"/>
          <w:szCs w:val="24"/>
          <w:lang w:val="tr-TR"/>
        </w:rPr>
        <w:t xml:space="preserve">Döviz cinsinden </w:t>
      </w:r>
      <w:r w:rsidR="00772BA4" w:rsidRPr="005906CB">
        <w:rPr>
          <w:sz w:val="22"/>
          <w:szCs w:val="24"/>
          <w:lang w:val="tr-TR"/>
        </w:rPr>
        <w:t xml:space="preserve">alım </w:t>
      </w:r>
      <w:r w:rsidR="00772BA4" w:rsidRPr="00AB711F">
        <w:rPr>
          <w:b/>
          <w:sz w:val="22"/>
          <w:szCs w:val="24"/>
          <w:lang w:val="tr-TR"/>
        </w:rPr>
        <w:t>VARDIR / YOKTUR</w:t>
      </w:r>
      <w:r w:rsidR="00AB711F">
        <w:rPr>
          <w:b/>
          <w:sz w:val="22"/>
          <w:szCs w:val="24"/>
          <w:lang w:val="tr-TR"/>
        </w:rPr>
        <w:t>.</w:t>
      </w:r>
    </w:p>
    <w:p w:rsidR="00772BA4" w:rsidRPr="00AB711F" w:rsidRDefault="00772BA4" w:rsidP="00AB711F">
      <w:pPr>
        <w:pStyle w:val="Standarduser"/>
        <w:numPr>
          <w:ilvl w:val="1"/>
          <w:numId w:val="42"/>
        </w:numPr>
        <w:spacing w:line="276" w:lineRule="auto"/>
        <w:ind w:left="851" w:hanging="425"/>
        <w:jc w:val="both"/>
        <w:rPr>
          <w:color w:val="000000"/>
          <w:sz w:val="18"/>
        </w:rPr>
      </w:pPr>
      <w:r w:rsidRPr="005906CB">
        <w:rPr>
          <w:sz w:val="22"/>
          <w:szCs w:val="24"/>
          <w:lang w:val="tr-TR"/>
        </w:rPr>
        <w:t xml:space="preserve">Döviz cinsinden alımlarda </w:t>
      </w:r>
      <w:r w:rsidRPr="005906CB">
        <w:rPr>
          <w:color w:val="000000"/>
          <w:sz w:val="22"/>
          <w:szCs w:val="24"/>
          <w:lang w:val="tr-TR"/>
        </w:rPr>
        <w:t xml:space="preserve">alım gerçekleşmeden önce proje özel hesabından döviz alımı </w:t>
      </w:r>
      <w:r w:rsidRPr="00AB711F">
        <w:rPr>
          <w:b/>
          <w:color w:val="000000"/>
          <w:sz w:val="22"/>
          <w:szCs w:val="24"/>
          <w:lang w:val="tr-TR"/>
        </w:rPr>
        <w:t>YAPILMIŞTIR / YAPILMAMIŞTIR</w:t>
      </w:r>
      <w:r w:rsidR="00AB711F">
        <w:rPr>
          <w:color w:val="000000"/>
          <w:sz w:val="22"/>
          <w:szCs w:val="24"/>
          <w:lang w:val="tr-TR"/>
        </w:rPr>
        <w:t>.</w:t>
      </w:r>
    </w:p>
    <w:p w:rsidR="00AB711F" w:rsidRPr="005906CB" w:rsidRDefault="00AB711F" w:rsidP="00AB711F">
      <w:pPr>
        <w:pStyle w:val="Standarduser"/>
        <w:spacing w:line="276" w:lineRule="auto"/>
        <w:ind w:left="851"/>
        <w:jc w:val="both"/>
        <w:rPr>
          <w:color w:val="000000"/>
          <w:sz w:val="18"/>
        </w:rPr>
      </w:pPr>
    </w:p>
    <w:p w:rsidR="00506383" w:rsidRPr="00444AE6" w:rsidRDefault="00506383" w:rsidP="00AB711F">
      <w:pPr>
        <w:pStyle w:val="Standarduser"/>
        <w:numPr>
          <w:ilvl w:val="2"/>
          <w:numId w:val="42"/>
        </w:numPr>
        <w:spacing w:line="276" w:lineRule="auto"/>
        <w:ind w:left="1418" w:hanging="566"/>
        <w:jc w:val="both"/>
        <w:rPr>
          <w:b/>
          <w:i/>
          <w:color w:val="000000"/>
          <w:sz w:val="18"/>
        </w:rPr>
      </w:pPr>
      <w:r w:rsidRPr="005906CB">
        <w:rPr>
          <w:sz w:val="22"/>
          <w:szCs w:val="24"/>
          <w:lang w:val="tr-TR"/>
        </w:rPr>
        <w:t xml:space="preserve">Döviz cinsinden alımlarda </w:t>
      </w:r>
      <w:r w:rsidRPr="005906CB">
        <w:rPr>
          <w:color w:val="000000"/>
          <w:sz w:val="22"/>
          <w:szCs w:val="24"/>
          <w:lang w:val="tr-TR"/>
        </w:rPr>
        <w:t>alım gerçekleşmeden önce proje özel hesabından döviz alımı söz konusu</w:t>
      </w:r>
      <w:r w:rsidRPr="005906CB">
        <w:rPr>
          <w:b/>
          <w:sz w:val="22"/>
          <w:szCs w:val="24"/>
          <w:lang w:val="tr-TR"/>
        </w:rPr>
        <w:t xml:space="preserve"> </w:t>
      </w:r>
      <w:r w:rsidRPr="005906CB">
        <w:rPr>
          <w:sz w:val="22"/>
          <w:szCs w:val="24"/>
          <w:lang w:val="tr-TR"/>
        </w:rPr>
        <w:t>DEĞİL ise</w:t>
      </w:r>
      <w:r w:rsidRPr="005906CB">
        <w:rPr>
          <w:b/>
          <w:sz w:val="22"/>
          <w:szCs w:val="24"/>
          <w:lang w:val="tr-TR"/>
        </w:rPr>
        <w:t xml:space="preserve"> </w:t>
      </w:r>
      <w:r w:rsidRPr="005906CB">
        <w:rPr>
          <w:color w:val="000000"/>
          <w:sz w:val="22"/>
          <w:szCs w:val="24"/>
          <w:lang w:val="tr-TR"/>
        </w:rPr>
        <w:t xml:space="preserve">harcamaların </w:t>
      </w:r>
      <w:proofErr w:type="spellStart"/>
      <w:r w:rsidRPr="005906CB">
        <w:rPr>
          <w:color w:val="000000"/>
          <w:sz w:val="22"/>
          <w:szCs w:val="24"/>
          <w:lang w:val="tr-TR"/>
        </w:rPr>
        <w:t>TTS’ye</w:t>
      </w:r>
      <w:proofErr w:type="spellEnd"/>
      <w:r w:rsidRPr="005906CB">
        <w:rPr>
          <w:color w:val="000000"/>
          <w:sz w:val="22"/>
          <w:szCs w:val="24"/>
          <w:lang w:val="tr-TR"/>
        </w:rPr>
        <w:t xml:space="preserve"> p</w:t>
      </w:r>
      <w:r w:rsidRPr="005906CB">
        <w:rPr>
          <w:sz w:val="22"/>
          <w:szCs w:val="24"/>
          <w:lang w:val="tr-TR"/>
        </w:rPr>
        <w:t xml:space="preserve">roje özel hesabının bulunduğu bankanın </w:t>
      </w:r>
      <w:r w:rsidRPr="005906CB">
        <w:rPr>
          <w:sz w:val="22"/>
          <w:szCs w:val="24"/>
          <w:u w:val="single"/>
          <w:lang w:val="tr-TR"/>
        </w:rPr>
        <w:t>ödeme tarihindeki</w:t>
      </w:r>
      <w:r w:rsidRPr="005906CB">
        <w:rPr>
          <w:sz w:val="22"/>
          <w:szCs w:val="24"/>
          <w:lang w:val="tr-TR"/>
        </w:rPr>
        <w:t xml:space="preserve"> döviz satış kuru dikkate </w:t>
      </w:r>
      <w:r w:rsidRPr="005906CB">
        <w:rPr>
          <w:color w:val="000000"/>
          <w:sz w:val="22"/>
          <w:szCs w:val="24"/>
          <w:lang w:val="tr-TR"/>
        </w:rPr>
        <w:t xml:space="preserve">alınarak girildiğine ilişkin kontroller </w:t>
      </w:r>
      <w:r w:rsidRPr="00444AE6">
        <w:rPr>
          <w:b/>
          <w:color w:val="000000"/>
          <w:sz w:val="22"/>
          <w:szCs w:val="24"/>
          <w:lang w:val="tr-TR"/>
        </w:rPr>
        <w:t>YAPILMIŞTIR / YAPILMAMIŞTIR</w:t>
      </w:r>
      <w:r w:rsidR="00E852DC" w:rsidRPr="00444AE6">
        <w:rPr>
          <w:b/>
          <w:color w:val="000000"/>
          <w:sz w:val="22"/>
          <w:szCs w:val="24"/>
          <w:lang w:val="tr-TR"/>
        </w:rPr>
        <w:t>.</w:t>
      </w:r>
    </w:p>
    <w:p w:rsidR="00045876" w:rsidRPr="00444AE6" w:rsidRDefault="00772BA4" w:rsidP="00AB711F">
      <w:pPr>
        <w:pStyle w:val="Standarduser"/>
        <w:numPr>
          <w:ilvl w:val="2"/>
          <w:numId w:val="42"/>
        </w:numPr>
        <w:spacing w:line="276" w:lineRule="auto"/>
        <w:ind w:left="1418" w:hanging="566"/>
        <w:jc w:val="both"/>
        <w:rPr>
          <w:i/>
          <w:sz w:val="22"/>
          <w:szCs w:val="24"/>
          <w:lang w:val="tr-TR"/>
        </w:rPr>
      </w:pPr>
      <w:r w:rsidRPr="005906CB">
        <w:rPr>
          <w:sz w:val="22"/>
          <w:szCs w:val="24"/>
          <w:lang w:val="tr-TR"/>
        </w:rPr>
        <w:t xml:space="preserve">Döviz cinsinden alımlarda </w:t>
      </w:r>
      <w:r w:rsidRPr="00AB711F">
        <w:rPr>
          <w:sz w:val="22"/>
          <w:szCs w:val="24"/>
          <w:lang w:val="tr-TR"/>
        </w:rPr>
        <w:t>alım gerçekleşmeden önce proje özel hesabından döviz alımı söz konusu ise ödeme</w:t>
      </w:r>
      <w:r w:rsidR="004C6EC0" w:rsidRPr="00AB711F">
        <w:rPr>
          <w:sz w:val="22"/>
          <w:szCs w:val="24"/>
          <w:lang w:val="tr-TR"/>
        </w:rPr>
        <w:t>nin</w:t>
      </w:r>
      <w:r w:rsidRPr="00AB711F">
        <w:rPr>
          <w:sz w:val="22"/>
          <w:szCs w:val="24"/>
          <w:lang w:val="tr-TR"/>
        </w:rPr>
        <w:t xml:space="preserve"> döviz cinsinden</w:t>
      </w:r>
      <w:r w:rsidR="004C6EC0" w:rsidRPr="00AB711F">
        <w:rPr>
          <w:sz w:val="22"/>
          <w:szCs w:val="24"/>
          <w:lang w:val="tr-TR"/>
        </w:rPr>
        <w:t xml:space="preserve"> yapıldığına ilişkin kontroller</w:t>
      </w:r>
      <w:r w:rsidRPr="00AB711F">
        <w:rPr>
          <w:sz w:val="22"/>
          <w:szCs w:val="24"/>
          <w:lang w:val="tr-TR"/>
        </w:rPr>
        <w:t xml:space="preserve"> </w:t>
      </w:r>
      <w:r w:rsidRPr="00444AE6">
        <w:rPr>
          <w:b/>
          <w:sz w:val="22"/>
          <w:szCs w:val="24"/>
          <w:lang w:val="tr-TR"/>
        </w:rPr>
        <w:t>YAPILMIŞTIR / YAPILMAMIŞTIR</w:t>
      </w:r>
      <w:r w:rsidR="00444AE6">
        <w:rPr>
          <w:b/>
          <w:sz w:val="22"/>
          <w:szCs w:val="24"/>
          <w:lang w:val="tr-TR"/>
        </w:rPr>
        <w:t>.</w:t>
      </w:r>
      <w:r w:rsidRPr="00AB711F">
        <w:rPr>
          <w:sz w:val="22"/>
          <w:szCs w:val="24"/>
          <w:lang w:val="tr-TR"/>
        </w:rPr>
        <w:t xml:space="preserve"> </w:t>
      </w:r>
      <w:r w:rsidRPr="00444AE6">
        <w:rPr>
          <w:i/>
          <w:sz w:val="22"/>
          <w:szCs w:val="24"/>
          <w:lang w:val="tr-TR"/>
        </w:rPr>
        <w:t>(</w:t>
      </w:r>
      <w:r w:rsidR="00444AE6">
        <w:rPr>
          <w:i/>
          <w:sz w:val="22"/>
          <w:szCs w:val="24"/>
          <w:lang w:val="tr-TR"/>
        </w:rPr>
        <w:t>P</w:t>
      </w:r>
      <w:r w:rsidRPr="00444AE6">
        <w:rPr>
          <w:i/>
          <w:sz w:val="22"/>
          <w:szCs w:val="24"/>
          <w:lang w:val="tr-TR"/>
        </w:rPr>
        <w:t xml:space="preserve">roje özel hesabından döviz alımı söz konusu ise ödemelerin döviz cinsinden yapılması gerekmektedir) </w:t>
      </w:r>
    </w:p>
    <w:p w:rsidR="00506383" w:rsidRPr="00AB711F" w:rsidRDefault="00772BA4" w:rsidP="00AB711F">
      <w:pPr>
        <w:pStyle w:val="Standarduser"/>
        <w:numPr>
          <w:ilvl w:val="2"/>
          <w:numId w:val="42"/>
        </w:numPr>
        <w:spacing w:line="276" w:lineRule="auto"/>
        <w:ind w:left="1418" w:hanging="566"/>
        <w:jc w:val="both"/>
        <w:rPr>
          <w:sz w:val="22"/>
          <w:szCs w:val="24"/>
          <w:lang w:val="tr-TR"/>
        </w:rPr>
      </w:pPr>
      <w:r w:rsidRPr="005906CB">
        <w:rPr>
          <w:sz w:val="22"/>
          <w:szCs w:val="24"/>
          <w:lang w:val="tr-TR"/>
        </w:rPr>
        <w:t xml:space="preserve">Döviz cinsinden alımlarda </w:t>
      </w:r>
      <w:r w:rsidRPr="00AB711F">
        <w:rPr>
          <w:sz w:val="22"/>
          <w:szCs w:val="24"/>
          <w:lang w:val="tr-TR"/>
        </w:rPr>
        <w:t>alım gerçekleşmeden önce proje özel hesabından döviz alımı söz konusu ise</w:t>
      </w:r>
      <w:r w:rsidR="00CB558B" w:rsidRPr="00AB711F">
        <w:rPr>
          <w:sz w:val="22"/>
          <w:szCs w:val="24"/>
          <w:lang w:val="tr-TR"/>
        </w:rPr>
        <w:t xml:space="preserve"> harcamaların</w:t>
      </w:r>
      <w:r w:rsidRPr="00AB711F">
        <w:rPr>
          <w:sz w:val="22"/>
          <w:szCs w:val="24"/>
          <w:lang w:val="tr-TR"/>
        </w:rPr>
        <w:t xml:space="preserve"> </w:t>
      </w:r>
      <w:proofErr w:type="spellStart"/>
      <w:r w:rsidR="00CB558B" w:rsidRPr="00AB711F">
        <w:rPr>
          <w:sz w:val="22"/>
          <w:szCs w:val="24"/>
          <w:lang w:val="tr-TR"/>
        </w:rPr>
        <w:t>TTS’ye</w:t>
      </w:r>
      <w:proofErr w:type="spellEnd"/>
      <w:r w:rsidR="00CB558B" w:rsidRPr="00AB711F">
        <w:rPr>
          <w:sz w:val="22"/>
          <w:szCs w:val="24"/>
          <w:lang w:val="tr-TR"/>
        </w:rPr>
        <w:t xml:space="preserve"> </w:t>
      </w:r>
      <w:r w:rsidR="00D20AB7" w:rsidRPr="00AB711F">
        <w:rPr>
          <w:sz w:val="22"/>
          <w:szCs w:val="24"/>
          <w:lang w:val="tr-TR"/>
        </w:rPr>
        <w:t>döviz alış tarihindeki kur</w:t>
      </w:r>
      <w:r w:rsidRPr="00AB711F">
        <w:rPr>
          <w:sz w:val="22"/>
          <w:szCs w:val="24"/>
          <w:lang w:val="tr-TR"/>
        </w:rPr>
        <w:t xml:space="preserve"> dikkate </w:t>
      </w:r>
      <w:r w:rsidR="00CB558B" w:rsidRPr="00AB711F">
        <w:rPr>
          <w:sz w:val="22"/>
          <w:szCs w:val="24"/>
          <w:lang w:val="tr-TR"/>
        </w:rPr>
        <w:t xml:space="preserve">alınarak </w:t>
      </w:r>
      <w:r w:rsidR="00D20AB7" w:rsidRPr="00AB711F">
        <w:rPr>
          <w:sz w:val="22"/>
          <w:szCs w:val="24"/>
          <w:lang w:val="tr-TR"/>
        </w:rPr>
        <w:t>girildiğine</w:t>
      </w:r>
      <w:r w:rsidRPr="00AB711F">
        <w:rPr>
          <w:sz w:val="22"/>
          <w:szCs w:val="24"/>
          <w:lang w:val="tr-TR"/>
        </w:rPr>
        <w:t xml:space="preserve"> </w:t>
      </w:r>
      <w:r w:rsidR="00045876" w:rsidRPr="00AB711F">
        <w:rPr>
          <w:sz w:val="22"/>
          <w:szCs w:val="24"/>
          <w:lang w:val="tr-TR"/>
        </w:rPr>
        <w:t xml:space="preserve">ilişkin kontroller </w:t>
      </w:r>
      <w:r w:rsidR="00045876" w:rsidRPr="00502FDA">
        <w:rPr>
          <w:b/>
          <w:sz w:val="22"/>
          <w:szCs w:val="24"/>
          <w:lang w:val="tr-TR"/>
        </w:rPr>
        <w:t>YAPILMIŞTIR / YAPILMAMIŞTIR</w:t>
      </w:r>
      <w:r w:rsidR="00E852DC" w:rsidRPr="00502FDA">
        <w:rPr>
          <w:b/>
          <w:sz w:val="22"/>
          <w:szCs w:val="24"/>
          <w:lang w:val="tr-TR"/>
        </w:rPr>
        <w:t>.</w:t>
      </w:r>
    </w:p>
    <w:p w:rsidR="00506383" w:rsidRPr="005906CB" w:rsidRDefault="00506383" w:rsidP="00506383">
      <w:pPr>
        <w:pStyle w:val="Standarduser"/>
        <w:spacing w:line="276" w:lineRule="auto"/>
        <w:ind w:left="1572"/>
        <w:jc w:val="both"/>
        <w:rPr>
          <w:i/>
          <w:color w:val="000000"/>
          <w:sz w:val="18"/>
        </w:rPr>
      </w:pPr>
    </w:p>
    <w:p w:rsidR="0014332B" w:rsidRDefault="009C7CDC" w:rsidP="0014332B">
      <w:pPr>
        <w:pStyle w:val="Standard"/>
        <w:numPr>
          <w:ilvl w:val="0"/>
          <w:numId w:val="42"/>
        </w:numPr>
        <w:tabs>
          <w:tab w:val="left" w:pos="284"/>
        </w:tabs>
        <w:spacing w:line="276" w:lineRule="auto"/>
        <w:ind w:left="284" w:hanging="284"/>
        <w:jc w:val="both"/>
        <w:rPr>
          <w:sz w:val="18"/>
        </w:rPr>
      </w:pPr>
      <w:r w:rsidRPr="005906CB">
        <w:rPr>
          <w:sz w:val="22"/>
          <w:lang w:val="tr-TR"/>
        </w:rPr>
        <w:lastRenderedPageBreak/>
        <w:t>Ödemelerin tevsikine ilişki</w:t>
      </w:r>
      <w:r w:rsidR="00B43BC1" w:rsidRPr="005906CB">
        <w:rPr>
          <w:sz w:val="22"/>
          <w:lang w:val="tr-TR"/>
        </w:rPr>
        <w:t xml:space="preserve">n Vergi Usul Kanunu tebliğleri kapsamında </w:t>
      </w:r>
      <w:r w:rsidR="00CA019B" w:rsidRPr="005906CB">
        <w:rPr>
          <w:sz w:val="22"/>
          <w:lang w:val="tr-TR"/>
        </w:rPr>
        <w:t>kişilere yapılan ödemelerin (Personel ve Burs ödemeleri) tamamı, diğer harcamalar için ise belli tutarı aşan ödemelerin banka ve PTT aracılığıyla</w:t>
      </w:r>
      <w:r w:rsidRPr="005906CB">
        <w:rPr>
          <w:sz w:val="22"/>
          <w:lang w:val="tr-TR"/>
        </w:rPr>
        <w:t xml:space="preserve"> </w:t>
      </w:r>
      <w:r w:rsidRPr="0014332B">
        <w:rPr>
          <w:b/>
          <w:sz w:val="22"/>
          <w:lang w:val="tr-TR"/>
        </w:rPr>
        <w:t>YAPILMIŞTIR /</w:t>
      </w:r>
      <w:r w:rsidR="0014332B">
        <w:rPr>
          <w:b/>
          <w:sz w:val="22"/>
          <w:lang w:val="tr-TR"/>
        </w:rPr>
        <w:t xml:space="preserve"> </w:t>
      </w:r>
      <w:r w:rsidRPr="0014332B">
        <w:rPr>
          <w:b/>
          <w:sz w:val="22"/>
          <w:lang w:val="tr-TR"/>
        </w:rPr>
        <w:t>YAPILMAMIŞTIR</w:t>
      </w:r>
      <w:r w:rsidR="00E852DC" w:rsidRPr="0014332B">
        <w:rPr>
          <w:b/>
          <w:sz w:val="22"/>
          <w:lang w:val="tr-TR"/>
        </w:rPr>
        <w:t>.</w:t>
      </w:r>
    </w:p>
    <w:p w:rsidR="0014332B" w:rsidRDefault="00467301" w:rsidP="0014332B">
      <w:pPr>
        <w:pStyle w:val="Standard"/>
        <w:numPr>
          <w:ilvl w:val="0"/>
          <w:numId w:val="42"/>
        </w:numPr>
        <w:tabs>
          <w:tab w:val="left" w:pos="284"/>
        </w:tabs>
        <w:spacing w:line="276" w:lineRule="auto"/>
        <w:ind w:left="284" w:hanging="284"/>
        <w:jc w:val="both"/>
        <w:rPr>
          <w:sz w:val="18"/>
        </w:rPr>
      </w:pPr>
      <w:r w:rsidRPr="0014332B">
        <w:rPr>
          <w:sz w:val="22"/>
          <w:lang w:val="tr-TR"/>
        </w:rPr>
        <w:t>Rapor dönemi içinde beyan edilen harcamalara ilişkin ödemelerin tamamının ilgili dönem içerisinde</w:t>
      </w:r>
      <w:r w:rsidR="0014332B" w:rsidRPr="0014332B">
        <w:rPr>
          <w:sz w:val="22"/>
          <w:lang w:val="tr-TR"/>
        </w:rPr>
        <w:t xml:space="preserve"> </w:t>
      </w:r>
      <w:r w:rsidRPr="0014332B">
        <w:rPr>
          <w:sz w:val="22"/>
          <w:lang w:val="tr-TR"/>
        </w:rPr>
        <w:t xml:space="preserve">gerçekleştirildiğine ilişkin kontroller </w:t>
      </w:r>
      <w:r w:rsidRPr="0014332B">
        <w:rPr>
          <w:b/>
          <w:sz w:val="22"/>
          <w:lang w:val="tr-TR"/>
        </w:rPr>
        <w:t>YAPILMIŞTIR / YAPILMAMIŞTIR.</w:t>
      </w:r>
      <w:r w:rsidRPr="0014332B">
        <w:rPr>
          <w:sz w:val="22"/>
          <w:lang w:val="tr-TR"/>
        </w:rPr>
        <w:t xml:space="preserve"> </w:t>
      </w:r>
    </w:p>
    <w:p w:rsidR="0014332B" w:rsidRPr="0014332B" w:rsidRDefault="00467301" w:rsidP="0014332B">
      <w:pPr>
        <w:pStyle w:val="Standard"/>
        <w:numPr>
          <w:ilvl w:val="0"/>
          <w:numId w:val="42"/>
        </w:numPr>
        <w:tabs>
          <w:tab w:val="left" w:pos="284"/>
        </w:tabs>
        <w:spacing w:line="276" w:lineRule="auto"/>
        <w:ind w:left="284" w:hanging="284"/>
        <w:jc w:val="both"/>
        <w:rPr>
          <w:sz w:val="18"/>
        </w:rPr>
      </w:pPr>
      <w:r w:rsidRPr="0014332B">
        <w:rPr>
          <w:sz w:val="22"/>
          <w:lang w:val="tr-TR"/>
        </w:rPr>
        <w:t>R</w:t>
      </w:r>
      <w:r w:rsidR="00CA019B" w:rsidRPr="0014332B">
        <w:rPr>
          <w:sz w:val="22"/>
          <w:lang w:val="tr-TR"/>
        </w:rPr>
        <w:t>apor dönemi içinde gerçekleşen</w:t>
      </w:r>
      <w:r w:rsidRPr="0014332B">
        <w:rPr>
          <w:sz w:val="22"/>
          <w:lang w:val="tr-TR"/>
        </w:rPr>
        <w:t xml:space="preserve"> personel maliyetleri, </w:t>
      </w:r>
      <w:proofErr w:type="spellStart"/>
      <w:r w:rsidRPr="0014332B">
        <w:rPr>
          <w:sz w:val="22"/>
          <w:lang w:val="tr-TR"/>
        </w:rPr>
        <w:t>bursiyer</w:t>
      </w:r>
      <w:proofErr w:type="spellEnd"/>
      <w:r w:rsidRPr="0014332B">
        <w:rPr>
          <w:sz w:val="22"/>
          <w:lang w:val="tr-TR"/>
        </w:rPr>
        <w:t xml:space="preserve"> giderleri, seyahat giderleri</w:t>
      </w:r>
      <w:r w:rsidR="00CA019B" w:rsidRPr="0014332B">
        <w:rPr>
          <w:sz w:val="22"/>
          <w:lang w:val="tr-TR"/>
        </w:rPr>
        <w:t xml:space="preserve"> mal ve hizmet alımlarından bu dönemde varsa iade edilen mal ve hizmetlerin görülmesi halinde bunlara ilişkin tutarların dönem harcamaları tutarı içerisinde </w:t>
      </w:r>
      <w:r w:rsidRPr="0014332B">
        <w:rPr>
          <w:sz w:val="22"/>
          <w:lang w:val="tr-TR"/>
        </w:rPr>
        <w:t xml:space="preserve">olmadığına ilişkin kontroller </w:t>
      </w:r>
      <w:r w:rsidRPr="0014332B">
        <w:rPr>
          <w:b/>
          <w:sz w:val="22"/>
          <w:lang w:val="tr-TR"/>
        </w:rPr>
        <w:t>YAPILMIŞTIR / YAPILMAMIŞTIR.</w:t>
      </w:r>
    </w:p>
    <w:p w:rsidR="00802FC7" w:rsidRPr="0014332B" w:rsidRDefault="00CA019B" w:rsidP="0014332B">
      <w:pPr>
        <w:pStyle w:val="Standard"/>
        <w:numPr>
          <w:ilvl w:val="0"/>
          <w:numId w:val="42"/>
        </w:numPr>
        <w:tabs>
          <w:tab w:val="left" w:pos="284"/>
        </w:tabs>
        <w:spacing w:line="276" w:lineRule="auto"/>
        <w:jc w:val="both"/>
        <w:rPr>
          <w:b/>
          <w:sz w:val="22"/>
          <w:lang w:val="tr-TR"/>
        </w:rPr>
      </w:pPr>
      <w:r w:rsidRPr="0014332B">
        <w:rPr>
          <w:sz w:val="22"/>
          <w:lang w:val="tr-TR"/>
        </w:rPr>
        <w:t xml:space="preserve">Kuruluşun mevzuat hükümleri uyarınca vergi ve sosyal güvenlik pirim borcu </w:t>
      </w:r>
      <w:r w:rsidR="008D2F38" w:rsidRPr="0014332B">
        <w:rPr>
          <w:b/>
          <w:sz w:val="22"/>
          <w:lang w:val="tr-TR"/>
        </w:rPr>
        <w:t>VARDIR / YOKTUR</w:t>
      </w:r>
      <w:r w:rsidR="0014332B">
        <w:rPr>
          <w:b/>
          <w:sz w:val="22"/>
          <w:lang w:val="tr-TR"/>
        </w:rPr>
        <w:t>.</w:t>
      </w:r>
    </w:p>
    <w:p w:rsidR="0064093E" w:rsidRPr="005906CB" w:rsidRDefault="0064093E" w:rsidP="00502FDA">
      <w:pPr>
        <w:suppressAutoHyphens w:val="0"/>
        <w:spacing w:line="276" w:lineRule="auto"/>
        <w:rPr>
          <w:b/>
          <w:sz w:val="22"/>
          <w:u w:val="single"/>
          <w:lang w:val="tr-TR"/>
        </w:rPr>
      </w:pPr>
    </w:p>
    <w:p w:rsidR="00DE46F0" w:rsidRPr="003252B4" w:rsidRDefault="008C2CCA" w:rsidP="008C2CCA">
      <w:pPr>
        <w:pStyle w:val="ListeParagraf"/>
        <w:numPr>
          <w:ilvl w:val="0"/>
          <w:numId w:val="49"/>
        </w:numPr>
        <w:ind w:left="284" w:hanging="284"/>
        <w:jc w:val="both"/>
        <w:rPr>
          <w:b/>
          <w:sz w:val="28"/>
          <w:u w:val="single"/>
          <w:lang w:val="tr-TR"/>
        </w:rPr>
      </w:pPr>
      <w:r w:rsidRPr="008C2CCA">
        <w:rPr>
          <w:b/>
          <w:sz w:val="28"/>
          <w:lang w:val="tr-TR"/>
        </w:rPr>
        <w:t xml:space="preserve"> </w:t>
      </w:r>
      <w:r w:rsidR="0064093E" w:rsidRPr="003252B4">
        <w:rPr>
          <w:b/>
          <w:sz w:val="28"/>
          <w:u w:val="single"/>
          <w:lang w:val="tr-TR"/>
        </w:rPr>
        <w:t>S</w:t>
      </w:r>
      <w:r w:rsidR="001835BF" w:rsidRPr="003252B4">
        <w:rPr>
          <w:b/>
          <w:sz w:val="28"/>
          <w:u w:val="single"/>
          <w:lang w:val="tr-TR"/>
        </w:rPr>
        <w:t>ONUÇ</w:t>
      </w:r>
    </w:p>
    <w:p w:rsidR="00257FEA" w:rsidRPr="005906CB" w:rsidRDefault="00257FEA" w:rsidP="00DE46F0">
      <w:pPr>
        <w:jc w:val="both"/>
        <w:rPr>
          <w:b/>
          <w:sz w:val="22"/>
          <w:lang w:val="tr-TR"/>
        </w:rPr>
      </w:pPr>
    </w:p>
    <w:p w:rsidR="00DD06E2" w:rsidRPr="005906CB" w:rsidRDefault="00DD06E2" w:rsidP="00DD06E2">
      <w:pPr>
        <w:jc w:val="both"/>
        <w:rPr>
          <w:b/>
          <w:sz w:val="22"/>
          <w:lang w:val="tr-TR"/>
        </w:rPr>
      </w:pPr>
      <w:r w:rsidRPr="005906CB">
        <w:rPr>
          <w:b/>
          <w:sz w:val="22"/>
          <w:lang w:val="tr-TR"/>
        </w:rPr>
        <w:t xml:space="preserve">Gelişme raporu dönemine ait proje harcamalarına ilişkin olarak hazırlanan Mali Raporda ve defter kayıt ve belgeleri üzerinde yapılan incelemelerimiz sonucunda; </w:t>
      </w:r>
    </w:p>
    <w:p w:rsidR="00DD06E2" w:rsidRPr="005906CB" w:rsidRDefault="00DD06E2" w:rsidP="00DE46F0">
      <w:pPr>
        <w:jc w:val="both"/>
        <w:rPr>
          <w:b/>
          <w:sz w:val="22"/>
          <w:lang w:val="tr-TR"/>
        </w:rPr>
      </w:pPr>
    </w:p>
    <w:p w:rsidR="001835BF" w:rsidRPr="005906CB" w:rsidRDefault="001835BF" w:rsidP="00FC49D9">
      <w:pPr>
        <w:ind w:left="462" w:hanging="462"/>
        <w:jc w:val="both"/>
        <w:rPr>
          <w:sz w:val="22"/>
          <w:lang w:val="tr-TR"/>
        </w:rPr>
      </w:pPr>
      <w:r w:rsidRPr="005906CB">
        <w:rPr>
          <w:b/>
          <w:sz w:val="22"/>
          <w:lang w:val="tr-TR"/>
        </w:rPr>
        <w:t xml:space="preserve"> </w:t>
      </w:r>
      <w:r w:rsidR="003252B4">
        <w:rPr>
          <w:b/>
          <w:sz w:val="22"/>
          <w:lang w:val="tr-TR"/>
        </w:rPr>
        <w:t>1</w:t>
      </w:r>
      <w:r w:rsidR="00DC098F" w:rsidRPr="005906CB">
        <w:rPr>
          <w:b/>
          <w:sz w:val="22"/>
          <w:lang w:val="tr-TR"/>
        </w:rPr>
        <w:t>.</w:t>
      </w:r>
      <w:r w:rsidRPr="005906CB">
        <w:rPr>
          <w:b/>
          <w:sz w:val="22"/>
          <w:lang w:val="tr-TR"/>
        </w:rPr>
        <w:t xml:space="preserve"> </w:t>
      </w:r>
      <w:r w:rsidRPr="005906CB">
        <w:rPr>
          <w:sz w:val="22"/>
          <w:lang w:val="tr-TR"/>
        </w:rPr>
        <w:t xml:space="preserve">Kuruluşun defter kayıt ve belgeleri ile hesaplarının mevzuata </w:t>
      </w:r>
      <w:r w:rsidR="003252B4">
        <w:rPr>
          <w:sz w:val="22"/>
          <w:lang w:val="tr-TR"/>
        </w:rPr>
        <w:t>uygun bulunduğu,</w:t>
      </w:r>
    </w:p>
    <w:p w:rsidR="00AC1FC1" w:rsidRPr="005906CB" w:rsidRDefault="00AC1FC1" w:rsidP="00FC49D9">
      <w:pPr>
        <w:ind w:left="462" w:hanging="462"/>
        <w:jc w:val="both"/>
        <w:rPr>
          <w:b/>
          <w:sz w:val="22"/>
          <w:lang w:val="tr-TR"/>
        </w:rPr>
      </w:pPr>
    </w:p>
    <w:p w:rsidR="00DD06E2" w:rsidRPr="005906CB" w:rsidRDefault="001835BF" w:rsidP="00DD06E2">
      <w:pPr>
        <w:jc w:val="both"/>
        <w:rPr>
          <w:sz w:val="22"/>
          <w:lang w:val="tr-TR"/>
        </w:rPr>
      </w:pPr>
      <w:r w:rsidRPr="005906CB">
        <w:rPr>
          <w:b/>
          <w:sz w:val="22"/>
          <w:lang w:val="tr-TR"/>
        </w:rPr>
        <w:t xml:space="preserve"> </w:t>
      </w:r>
      <w:r w:rsidR="003252B4">
        <w:rPr>
          <w:b/>
          <w:sz w:val="22"/>
          <w:lang w:val="tr-TR"/>
        </w:rPr>
        <w:t>2</w:t>
      </w:r>
      <w:r w:rsidR="00DC098F" w:rsidRPr="005906CB">
        <w:rPr>
          <w:b/>
          <w:sz w:val="22"/>
          <w:lang w:val="tr-TR"/>
        </w:rPr>
        <w:t xml:space="preserve">. </w:t>
      </w:r>
      <w:r w:rsidRPr="005906CB">
        <w:rPr>
          <w:sz w:val="22"/>
          <w:lang w:val="tr-TR"/>
        </w:rPr>
        <w:t xml:space="preserve">Aşağıda belirtilen </w:t>
      </w:r>
      <w:r w:rsidR="002625A9" w:rsidRPr="005906CB">
        <w:rPr>
          <w:sz w:val="22"/>
          <w:lang w:val="tr-TR"/>
        </w:rPr>
        <w:t>fasıllarda</w:t>
      </w:r>
      <w:r w:rsidR="00F61ACF" w:rsidRPr="005906CB">
        <w:rPr>
          <w:sz w:val="22"/>
          <w:lang w:val="tr-TR"/>
        </w:rPr>
        <w:t>,</w:t>
      </w:r>
      <w:r w:rsidRPr="005906CB">
        <w:rPr>
          <w:sz w:val="22"/>
          <w:lang w:val="tr-TR"/>
        </w:rPr>
        <w:t xml:space="preserve"> </w:t>
      </w:r>
      <w:r w:rsidR="002B6929" w:rsidRPr="005906CB">
        <w:rPr>
          <w:sz w:val="22"/>
          <w:lang w:val="tr-TR"/>
        </w:rPr>
        <w:t xml:space="preserve"> </w:t>
      </w:r>
      <w:r w:rsidR="009A0D00" w:rsidRPr="005906CB">
        <w:rPr>
          <w:sz w:val="22"/>
          <w:lang w:val="tr-TR"/>
        </w:rPr>
        <w:t xml:space="preserve">gelişme raporu dönemine </w:t>
      </w:r>
      <w:r w:rsidR="00DD06E2" w:rsidRPr="005906CB">
        <w:rPr>
          <w:sz w:val="22"/>
          <w:lang w:val="tr-TR"/>
        </w:rPr>
        <w:t xml:space="preserve">ait araştırma ve geliştirme toplam harcamalarının; </w:t>
      </w:r>
      <w:proofErr w:type="gramStart"/>
      <w:r w:rsidR="00DD06E2" w:rsidRPr="003252B4">
        <w:rPr>
          <w:b/>
          <w:sz w:val="22"/>
          <w:lang w:val="tr-TR"/>
        </w:rPr>
        <w:t>..…</w:t>
      </w:r>
      <w:r w:rsidR="00CA687F">
        <w:rPr>
          <w:b/>
          <w:sz w:val="22"/>
          <w:lang w:val="tr-TR"/>
        </w:rPr>
        <w:t>…</w:t>
      </w:r>
      <w:proofErr w:type="gramEnd"/>
      <w:r w:rsidR="00802FC7" w:rsidRPr="003252B4">
        <w:rPr>
          <w:b/>
          <w:sz w:val="22"/>
          <w:lang w:val="tr-TR"/>
        </w:rPr>
        <w:t xml:space="preserve"> </w:t>
      </w:r>
      <w:r w:rsidR="00DD06E2" w:rsidRPr="003252B4">
        <w:rPr>
          <w:b/>
          <w:sz w:val="22"/>
          <w:lang w:val="tr-TR"/>
        </w:rPr>
        <w:t>TL</w:t>
      </w:r>
      <w:r w:rsidR="003252B4">
        <w:rPr>
          <w:sz w:val="22"/>
          <w:lang w:val="tr-TR"/>
        </w:rPr>
        <w:t xml:space="preserve"> </w:t>
      </w:r>
      <w:r w:rsidR="00DD06E2" w:rsidRPr="005906CB">
        <w:rPr>
          <w:sz w:val="22"/>
          <w:lang w:val="tr-TR"/>
        </w:rPr>
        <w:t>olarak mali mevzuata uygun olduğu anlaşılmış olup, Yürütücü Kurum/Kuruluş beyanı ile aynı tutarda olduğu</w:t>
      </w:r>
      <w:r w:rsidR="00802FC7" w:rsidRPr="005906CB">
        <w:rPr>
          <w:sz w:val="22"/>
          <w:lang w:val="tr-TR"/>
        </w:rPr>
        <w:t xml:space="preserve"> ve aşağıda belirtilen harcamaların </w:t>
      </w:r>
      <w:proofErr w:type="spellStart"/>
      <w:r w:rsidR="00802FC7" w:rsidRPr="005906CB">
        <w:rPr>
          <w:b/>
          <w:sz w:val="22"/>
          <w:lang w:val="tr-TR"/>
        </w:rPr>
        <w:t>TTS’ye</w:t>
      </w:r>
      <w:proofErr w:type="spellEnd"/>
      <w:r w:rsidR="00802FC7" w:rsidRPr="005906CB">
        <w:rPr>
          <w:b/>
          <w:sz w:val="22"/>
          <w:lang w:val="tr-TR"/>
        </w:rPr>
        <w:t xml:space="preserve"> girildiği</w:t>
      </w:r>
      <w:r w:rsidR="00DD06E2" w:rsidRPr="005906CB">
        <w:rPr>
          <w:sz w:val="22"/>
          <w:lang w:val="tr-TR"/>
        </w:rPr>
        <w:t xml:space="preserve"> tespit ve tasdik EDİLMİŞTİR</w:t>
      </w:r>
      <w:r w:rsidR="003252B4">
        <w:rPr>
          <w:sz w:val="22"/>
          <w:lang w:val="tr-TR"/>
        </w:rPr>
        <w:t>.</w:t>
      </w:r>
    </w:p>
    <w:p w:rsidR="00AC1FC1" w:rsidRPr="005906CB" w:rsidRDefault="00AC1FC1" w:rsidP="00FC49D9">
      <w:pPr>
        <w:ind w:left="462" w:hanging="462"/>
        <w:jc w:val="both"/>
        <w:rPr>
          <w:b/>
          <w:sz w:val="22"/>
          <w:lang w:val="tr-TR"/>
        </w:rPr>
      </w:pPr>
    </w:p>
    <w:tbl>
      <w:tblPr>
        <w:tblStyle w:val="TabloKlavuzu"/>
        <w:tblW w:w="0" w:type="auto"/>
        <w:jc w:val="center"/>
        <w:tblLook w:val="04A0" w:firstRow="1" w:lastRow="0" w:firstColumn="1" w:lastColumn="0" w:noHBand="0" w:noVBand="1"/>
      </w:tblPr>
      <w:tblGrid>
        <w:gridCol w:w="2676"/>
        <w:gridCol w:w="1997"/>
        <w:gridCol w:w="2126"/>
      </w:tblGrid>
      <w:tr w:rsidR="002A51D9" w:rsidRPr="005906CB" w:rsidTr="00334B94">
        <w:trPr>
          <w:trHeight w:val="634"/>
          <w:jc w:val="center"/>
        </w:trPr>
        <w:tc>
          <w:tcPr>
            <w:tcW w:w="2676" w:type="dxa"/>
            <w:vAlign w:val="center"/>
          </w:tcPr>
          <w:p w:rsidR="002A51D9" w:rsidRPr="005906CB" w:rsidRDefault="002A51D9" w:rsidP="00E110F4">
            <w:pPr>
              <w:pStyle w:val="NormalWeb"/>
              <w:spacing w:after="0" w:line="240" w:lineRule="auto"/>
              <w:jc w:val="center"/>
              <w:rPr>
                <w:b/>
                <w:sz w:val="16"/>
                <w:szCs w:val="20"/>
                <w:lang w:eastAsia="ar-SA"/>
              </w:rPr>
            </w:pPr>
            <w:r w:rsidRPr="005906CB">
              <w:rPr>
                <w:b/>
                <w:sz w:val="16"/>
                <w:szCs w:val="20"/>
                <w:lang w:eastAsia="ar-SA"/>
              </w:rPr>
              <w:t>GİDER KALEMLERİ</w:t>
            </w:r>
          </w:p>
        </w:tc>
        <w:tc>
          <w:tcPr>
            <w:tcW w:w="1997" w:type="dxa"/>
            <w:vAlign w:val="center"/>
          </w:tcPr>
          <w:p w:rsidR="002A51D9" w:rsidRDefault="002A51D9" w:rsidP="00076202">
            <w:pPr>
              <w:pStyle w:val="NormalWeb"/>
              <w:spacing w:after="0" w:line="240" w:lineRule="auto"/>
              <w:jc w:val="center"/>
              <w:rPr>
                <w:b/>
                <w:sz w:val="16"/>
                <w:szCs w:val="20"/>
                <w:lang w:eastAsia="ar-SA"/>
              </w:rPr>
            </w:pPr>
            <w:r w:rsidRPr="005906CB">
              <w:rPr>
                <w:b/>
                <w:sz w:val="16"/>
                <w:szCs w:val="20"/>
                <w:lang w:eastAsia="ar-SA"/>
              </w:rPr>
              <w:t>GERÇEKLEŞEN (TL)</w:t>
            </w:r>
          </w:p>
          <w:p w:rsidR="002A51D9" w:rsidRPr="005906CB" w:rsidRDefault="002A51D9" w:rsidP="00DD06E2">
            <w:pPr>
              <w:pStyle w:val="NormalWeb"/>
              <w:spacing w:after="0" w:line="240" w:lineRule="auto"/>
              <w:jc w:val="center"/>
              <w:rPr>
                <w:b/>
                <w:sz w:val="16"/>
                <w:szCs w:val="20"/>
                <w:lang w:eastAsia="ar-SA"/>
              </w:rPr>
            </w:pPr>
            <w:r w:rsidRPr="005906CB">
              <w:rPr>
                <w:b/>
                <w:sz w:val="14"/>
                <w:szCs w:val="20"/>
                <w:vertAlign w:val="superscript"/>
                <w:lang w:eastAsia="ar-SA"/>
              </w:rPr>
              <w:t xml:space="preserve"> </w:t>
            </w:r>
            <w:r w:rsidRPr="005906CB">
              <w:rPr>
                <w:b/>
                <w:sz w:val="14"/>
                <w:szCs w:val="20"/>
                <w:lang w:eastAsia="ar-SA"/>
              </w:rPr>
              <w:t>(%100)</w:t>
            </w:r>
          </w:p>
        </w:tc>
        <w:tc>
          <w:tcPr>
            <w:tcW w:w="2126" w:type="dxa"/>
            <w:vAlign w:val="center"/>
          </w:tcPr>
          <w:p w:rsidR="002A51D9" w:rsidRPr="005906CB" w:rsidRDefault="002A51D9" w:rsidP="00DD06E2">
            <w:pPr>
              <w:pStyle w:val="NormalWeb"/>
              <w:spacing w:after="0" w:line="240" w:lineRule="auto"/>
              <w:jc w:val="center"/>
              <w:rPr>
                <w:b/>
                <w:sz w:val="16"/>
                <w:szCs w:val="20"/>
                <w:lang w:eastAsia="ar-SA"/>
              </w:rPr>
            </w:pPr>
            <w:r w:rsidRPr="005906CB">
              <w:rPr>
                <w:b/>
                <w:sz w:val="16"/>
                <w:szCs w:val="20"/>
                <w:lang w:eastAsia="ar-SA"/>
              </w:rPr>
              <w:t xml:space="preserve">GERÇEKLEŞEN </w:t>
            </w:r>
            <w:r>
              <w:rPr>
                <w:b/>
                <w:sz w:val="16"/>
                <w:szCs w:val="20"/>
                <w:lang w:eastAsia="ar-SA"/>
              </w:rPr>
              <w:t>(TL)</w:t>
            </w:r>
          </w:p>
          <w:p w:rsidR="002A51D9" w:rsidRPr="005906CB" w:rsidRDefault="002A51D9" w:rsidP="00867071">
            <w:pPr>
              <w:pStyle w:val="NormalWeb"/>
              <w:spacing w:after="0" w:line="240" w:lineRule="auto"/>
              <w:jc w:val="center"/>
              <w:rPr>
                <w:b/>
                <w:sz w:val="16"/>
                <w:szCs w:val="20"/>
                <w:lang w:eastAsia="ar-SA"/>
              </w:rPr>
            </w:pPr>
            <w:r w:rsidRPr="005906CB">
              <w:rPr>
                <w:b/>
                <w:sz w:val="14"/>
                <w:szCs w:val="20"/>
                <w:lang w:eastAsia="ar-SA"/>
              </w:rPr>
              <w:t xml:space="preserve">(KISMİ DESTEK ORANI UYGULANAN </w:t>
            </w:r>
            <w:r>
              <w:rPr>
                <w:b/>
                <w:sz w:val="14"/>
                <w:szCs w:val="20"/>
                <w:lang w:eastAsia="ar-SA"/>
              </w:rPr>
              <w:t>TUTAR</w:t>
            </w:r>
            <w:r w:rsidRPr="005906CB">
              <w:rPr>
                <w:b/>
                <w:sz w:val="14"/>
                <w:szCs w:val="20"/>
                <w:lang w:eastAsia="ar-SA"/>
              </w:rPr>
              <w:t xml:space="preserve">) </w:t>
            </w:r>
            <w:r w:rsidRPr="009E3278">
              <w:rPr>
                <w:b/>
                <w:color w:val="FF0000"/>
                <w:sz w:val="14"/>
                <w:szCs w:val="20"/>
                <w:lang w:eastAsia="ar-SA"/>
              </w:rPr>
              <w:t>(*)</w:t>
            </w:r>
          </w:p>
        </w:tc>
      </w:tr>
      <w:tr w:rsidR="002A51D9" w:rsidRPr="005906CB" w:rsidTr="00334B94">
        <w:trPr>
          <w:jc w:val="center"/>
        </w:trPr>
        <w:tc>
          <w:tcPr>
            <w:tcW w:w="2676" w:type="dxa"/>
            <w:vAlign w:val="center"/>
          </w:tcPr>
          <w:p w:rsidR="002A51D9" w:rsidRPr="00334B94" w:rsidRDefault="002A51D9" w:rsidP="00867071">
            <w:pPr>
              <w:pStyle w:val="NormalWeb"/>
              <w:spacing w:after="0" w:line="240" w:lineRule="auto"/>
              <w:jc w:val="both"/>
              <w:rPr>
                <w:b/>
                <w:sz w:val="18"/>
                <w:szCs w:val="20"/>
                <w:lang w:eastAsia="ar-SA"/>
              </w:rPr>
            </w:pPr>
            <w:r w:rsidRPr="00334B94">
              <w:rPr>
                <w:b/>
                <w:sz w:val="18"/>
                <w:szCs w:val="20"/>
                <w:lang w:eastAsia="ar-SA"/>
              </w:rPr>
              <w:t>Proje Teşvik İkramiyesi (PTİ)</w:t>
            </w:r>
          </w:p>
        </w:tc>
        <w:tc>
          <w:tcPr>
            <w:tcW w:w="1997" w:type="dxa"/>
            <w:vAlign w:val="center"/>
          </w:tcPr>
          <w:p w:rsidR="002A51D9" w:rsidRPr="005906CB" w:rsidRDefault="002A51D9" w:rsidP="00E110F4">
            <w:pPr>
              <w:pStyle w:val="NormalWeb"/>
              <w:spacing w:after="0" w:line="240" w:lineRule="auto"/>
              <w:jc w:val="both"/>
              <w:rPr>
                <w:sz w:val="18"/>
                <w:szCs w:val="20"/>
                <w:lang w:eastAsia="ar-SA"/>
              </w:rPr>
            </w:pPr>
          </w:p>
        </w:tc>
        <w:tc>
          <w:tcPr>
            <w:tcW w:w="2126" w:type="dxa"/>
            <w:vAlign w:val="center"/>
          </w:tcPr>
          <w:p w:rsidR="002A51D9" w:rsidRPr="005906CB" w:rsidRDefault="002A51D9" w:rsidP="00E110F4">
            <w:pPr>
              <w:pStyle w:val="NormalWeb"/>
              <w:spacing w:after="0" w:line="240" w:lineRule="auto"/>
              <w:jc w:val="both"/>
              <w:rPr>
                <w:sz w:val="18"/>
                <w:szCs w:val="20"/>
                <w:lang w:eastAsia="ar-SA"/>
              </w:rPr>
            </w:pPr>
          </w:p>
        </w:tc>
      </w:tr>
      <w:tr w:rsidR="002A51D9" w:rsidRPr="005906CB" w:rsidTr="00334B94">
        <w:trPr>
          <w:jc w:val="center"/>
        </w:trPr>
        <w:tc>
          <w:tcPr>
            <w:tcW w:w="2676" w:type="dxa"/>
            <w:vAlign w:val="center"/>
          </w:tcPr>
          <w:p w:rsidR="002A51D9" w:rsidRPr="00334B94" w:rsidRDefault="002A51D9" w:rsidP="00E110F4">
            <w:pPr>
              <w:pStyle w:val="NormalWeb"/>
              <w:spacing w:after="0" w:line="240" w:lineRule="auto"/>
              <w:jc w:val="both"/>
              <w:rPr>
                <w:b/>
                <w:sz w:val="18"/>
                <w:szCs w:val="20"/>
                <w:lang w:eastAsia="ar-SA"/>
              </w:rPr>
            </w:pPr>
            <w:r w:rsidRPr="00334B94">
              <w:rPr>
                <w:b/>
                <w:sz w:val="18"/>
                <w:szCs w:val="20"/>
                <w:lang w:eastAsia="ar-SA"/>
              </w:rPr>
              <w:t>Geçici İşçi Ücretleri</w:t>
            </w:r>
          </w:p>
        </w:tc>
        <w:tc>
          <w:tcPr>
            <w:tcW w:w="1997" w:type="dxa"/>
            <w:vAlign w:val="center"/>
          </w:tcPr>
          <w:p w:rsidR="002A51D9" w:rsidRPr="005906CB" w:rsidRDefault="002A51D9" w:rsidP="00E110F4">
            <w:pPr>
              <w:pStyle w:val="NormalWeb"/>
              <w:spacing w:after="0" w:line="240" w:lineRule="auto"/>
              <w:jc w:val="both"/>
              <w:rPr>
                <w:sz w:val="18"/>
                <w:szCs w:val="20"/>
                <w:lang w:eastAsia="ar-SA"/>
              </w:rPr>
            </w:pPr>
          </w:p>
        </w:tc>
        <w:tc>
          <w:tcPr>
            <w:tcW w:w="2126" w:type="dxa"/>
            <w:vAlign w:val="center"/>
          </w:tcPr>
          <w:p w:rsidR="002A51D9" w:rsidRPr="005906CB" w:rsidRDefault="002A51D9" w:rsidP="00E110F4">
            <w:pPr>
              <w:pStyle w:val="NormalWeb"/>
              <w:spacing w:after="0" w:line="240" w:lineRule="auto"/>
              <w:jc w:val="both"/>
              <w:rPr>
                <w:sz w:val="18"/>
                <w:szCs w:val="20"/>
                <w:lang w:eastAsia="ar-SA"/>
              </w:rPr>
            </w:pPr>
          </w:p>
        </w:tc>
      </w:tr>
      <w:tr w:rsidR="002A51D9" w:rsidRPr="005906CB" w:rsidTr="00334B94">
        <w:trPr>
          <w:jc w:val="center"/>
        </w:trPr>
        <w:tc>
          <w:tcPr>
            <w:tcW w:w="2676" w:type="dxa"/>
            <w:vAlign w:val="center"/>
          </w:tcPr>
          <w:p w:rsidR="002A51D9" w:rsidRPr="00334B94" w:rsidRDefault="002A51D9" w:rsidP="00E110F4">
            <w:pPr>
              <w:pStyle w:val="NormalWeb"/>
              <w:spacing w:after="0" w:line="240" w:lineRule="auto"/>
              <w:jc w:val="both"/>
              <w:rPr>
                <w:b/>
                <w:sz w:val="18"/>
                <w:szCs w:val="20"/>
                <w:lang w:eastAsia="ar-SA"/>
              </w:rPr>
            </w:pPr>
            <w:proofErr w:type="spellStart"/>
            <w:r w:rsidRPr="00334B94">
              <w:rPr>
                <w:b/>
                <w:sz w:val="18"/>
                <w:szCs w:val="20"/>
                <w:lang w:eastAsia="ar-SA"/>
              </w:rPr>
              <w:t>Bursiyer</w:t>
            </w:r>
            <w:proofErr w:type="spellEnd"/>
            <w:r w:rsidRPr="00334B94">
              <w:rPr>
                <w:b/>
                <w:sz w:val="18"/>
                <w:szCs w:val="20"/>
                <w:lang w:eastAsia="ar-SA"/>
              </w:rPr>
              <w:t xml:space="preserve"> Giderleri</w:t>
            </w:r>
          </w:p>
        </w:tc>
        <w:tc>
          <w:tcPr>
            <w:tcW w:w="1997" w:type="dxa"/>
            <w:vAlign w:val="center"/>
          </w:tcPr>
          <w:p w:rsidR="002A51D9" w:rsidRPr="005906CB" w:rsidRDefault="002A51D9" w:rsidP="00E110F4">
            <w:pPr>
              <w:pStyle w:val="NormalWeb"/>
              <w:spacing w:after="0" w:line="240" w:lineRule="auto"/>
              <w:jc w:val="both"/>
              <w:rPr>
                <w:sz w:val="18"/>
                <w:szCs w:val="20"/>
                <w:lang w:eastAsia="ar-SA"/>
              </w:rPr>
            </w:pPr>
          </w:p>
        </w:tc>
        <w:tc>
          <w:tcPr>
            <w:tcW w:w="2126" w:type="dxa"/>
            <w:vAlign w:val="center"/>
          </w:tcPr>
          <w:p w:rsidR="002A51D9" w:rsidRPr="005906CB" w:rsidRDefault="002A51D9" w:rsidP="00E110F4">
            <w:pPr>
              <w:pStyle w:val="NormalWeb"/>
              <w:spacing w:after="0" w:line="240" w:lineRule="auto"/>
              <w:jc w:val="both"/>
              <w:rPr>
                <w:sz w:val="18"/>
                <w:szCs w:val="20"/>
                <w:lang w:eastAsia="ar-SA"/>
              </w:rPr>
            </w:pPr>
          </w:p>
        </w:tc>
      </w:tr>
      <w:tr w:rsidR="002A51D9" w:rsidRPr="005906CB" w:rsidTr="00334B94">
        <w:trPr>
          <w:jc w:val="center"/>
        </w:trPr>
        <w:tc>
          <w:tcPr>
            <w:tcW w:w="2676" w:type="dxa"/>
            <w:vAlign w:val="center"/>
          </w:tcPr>
          <w:p w:rsidR="002A51D9" w:rsidRPr="00334B94" w:rsidRDefault="002A51D9" w:rsidP="00E110F4">
            <w:pPr>
              <w:pStyle w:val="NormalWeb"/>
              <w:spacing w:after="0" w:line="240" w:lineRule="auto"/>
              <w:jc w:val="both"/>
              <w:rPr>
                <w:b/>
                <w:sz w:val="18"/>
                <w:szCs w:val="20"/>
                <w:lang w:eastAsia="ar-SA"/>
              </w:rPr>
            </w:pPr>
            <w:r w:rsidRPr="00334B94">
              <w:rPr>
                <w:b/>
                <w:sz w:val="18"/>
                <w:szCs w:val="20"/>
                <w:lang w:eastAsia="ar-SA"/>
              </w:rPr>
              <w:t>Sarf Malzemesi Giderleri</w:t>
            </w:r>
          </w:p>
        </w:tc>
        <w:tc>
          <w:tcPr>
            <w:tcW w:w="1997" w:type="dxa"/>
            <w:vAlign w:val="center"/>
          </w:tcPr>
          <w:p w:rsidR="002A51D9" w:rsidRPr="005906CB" w:rsidRDefault="002A51D9" w:rsidP="00E110F4">
            <w:pPr>
              <w:pStyle w:val="NormalWeb"/>
              <w:spacing w:after="0" w:line="240" w:lineRule="auto"/>
              <w:jc w:val="both"/>
              <w:rPr>
                <w:sz w:val="18"/>
                <w:szCs w:val="20"/>
                <w:lang w:eastAsia="ar-SA"/>
              </w:rPr>
            </w:pPr>
          </w:p>
        </w:tc>
        <w:tc>
          <w:tcPr>
            <w:tcW w:w="2126" w:type="dxa"/>
            <w:vAlign w:val="center"/>
          </w:tcPr>
          <w:p w:rsidR="002A51D9" w:rsidRPr="005906CB" w:rsidRDefault="002A51D9" w:rsidP="00E110F4">
            <w:pPr>
              <w:pStyle w:val="NormalWeb"/>
              <w:spacing w:after="0" w:line="240" w:lineRule="auto"/>
              <w:jc w:val="both"/>
              <w:rPr>
                <w:sz w:val="18"/>
                <w:szCs w:val="20"/>
                <w:lang w:eastAsia="ar-SA"/>
              </w:rPr>
            </w:pPr>
          </w:p>
        </w:tc>
      </w:tr>
      <w:tr w:rsidR="002A51D9" w:rsidRPr="005906CB" w:rsidTr="00334B94">
        <w:trPr>
          <w:jc w:val="center"/>
        </w:trPr>
        <w:tc>
          <w:tcPr>
            <w:tcW w:w="2676" w:type="dxa"/>
            <w:vAlign w:val="center"/>
          </w:tcPr>
          <w:p w:rsidR="002A51D9" w:rsidRPr="00334B94" w:rsidRDefault="002A51D9" w:rsidP="00E110F4">
            <w:pPr>
              <w:pStyle w:val="NormalWeb"/>
              <w:spacing w:after="0" w:line="240" w:lineRule="auto"/>
              <w:jc w:val="both"/>
              <w:rPr>
                <w:b/>
                <w:sz w:val="18"/>
                <w:szCs w:val="20"/>
                <w:lang w:eastAsia="ar-SA"/>
              </w:rPr>
            </w:pPr>
            <w:r w:rsidRPr="00334B94">
              <w:rPr>
                <w:b/>
                <w:sz w:val="18"/>
                <w:szCs w:val="20"/>
                <w:lang w:eastAsia="ar-SA"/>
              </w:rPr>
              <w:t>Seyahat Giderleri</w:t>
            </w:r>
          </w:p>
        </w:tc>
        <w:tc>
          <w:tcPr>
            <w:tcW w:w="1997" w:type="dxa"/>
            <w:vAlign w:val="center"/>
          </w:tcPr>
          <w:p w:rsidR="002A51D9" w:rsidRPr="005906CB" w:rsidRDefault="002A51D9" w:rsidP="00334B94">
            <w:pPr>
              <w:pStyle w:val="NormalWeb"/>
              <w:spacing w:after="0" w:line="240" w:lineRule="auto"/>
              <w:ind w:hanging="98"/>
              <w:jc w:val="both"/>
              <w:rPr>
                <w:sz w:val="18"/>
                <w:szCs w:val="20"/>
                <w:lang w:eastAsia="ar-SA"/>
              </w:rPr>
            </w:pPr>
          </w:p>
        </w:tc>
        <w:tc>
          <w:tcPr>
            <w:tcW w:w="2126" w:type="dxa"/>
            <w:vAlign w:val="center"/>
          </w:tcPr>
          <w:p w:rsidR="002A51D9" w:rsidRPr="005906CB" w:rsidRDefault="002A51D9" w:rsidP="00E110F4">
            <w:pPr>
              <w:pStyle w:val="NormalWeb"/>
              <w:spacing w:after="0" w:line="240" w:lineRule="auto"/>
              <w:jc w:val="both"/>
              <w:rPr>
                <w:sz w:val="18"/>
                <w:szCs w:val="20"/>
                <w:lang w:eastAsia="ar-SA"/>
              </w:rPr>
            </w:pPr>
          </w:p>
        </w:tc>
      </w:tr>
      <w:tr w:rsidR="002A51D9" w:rsidRPr="005906CB" w:rsidTr="00334B94">
        <w:trPr>
          <w:jc w:val="center"/>
        </w:trPr>
        <w:tc>
          <w:tcPr>
            <w:tcW w:w="2676" w:type="dxa"/>
            <w:vAlign w:val="center"/>
          </w:tcPr>
          <w:p w:rsidR="002A51D9" w:rsidRPr="00334B94" w:rsidRDefault="002A51D9" w:rsidP="00E110F4">
            <w:pPr>
              <w:pStyle w:val="NormalWeb"/>
              <w:spacing w:after="0" w:line="240" w:lineRule="auto"/>
              <w:jc w:val="both"/>
              <w:rPr>
                <w:b/>
                <w:sz w:val="18"/>
                <w:szCs w:val="20"/>
                <w:lang w:eastAsia="ar-SA"/>
              </w:rPr>
            </w:pPr>
            <w:r w:rsidRPr="00334B94">
              <w:rPr>
                <w:b/>
                <w:sz w:val="18"/>
                <w:szCs w:val="20"/>
                <w:lang w:eastAsia="ar-SA"/>
              </w:rPr>
              <w:t>Hizmet Alımı Giderleri</w:t>
            </w:r>
          </w:p>
        </w:tc>
        <w:tc>
          <w:tcPr>
            <w:tcW w:w="1997" w:type="dxa"/>
            <w:vAlign w:val="center"/>
          </w:tcPr>
          <w:p w:rsidR="002A51D9" w:rsidRPr="005906CB" w:rsidRDefault="002A51D9" w:rsidP="00E110F4">
            <w:pPr>
              <w:pStyle w:val="NormalWeb"/>
              <w:spacing w:after="0" w:line="240" w:lineRule="auto"/>
              <w:jc w:val="both"/>
              <w:rPr>
                <w:sz w:val="18"/>
                <w:szCs w:val="20"/>
                <w:lang w:eastAsia="ar-SA"/>
              </w:rPr>
            </w:pPr>
          </w:p>
        </w:tc>
        <w:tc>
          <w:tcPr>
            <w:tcW w:w="2126" w:type="dxa"/>
            <w:vAlign w:val="center"/>
          </w:tcPr>
          <w:p w:rsidR="002A51D9" w:rsidRPr="005906CB" w:rsidRDefault="002A51D9" w:rsidP="00E110F4">
            <w:pPr>
              <w:pStyle w:val="NormalWeb"/>
              <w:spacing w:after="0" w:line="240" w:lineRule="auto"/>
              <w:jc w:val="both"/>
              <w:rPr>
                <w:sz w:val="18"/>
                <w:szCs w:val="20"/>
                <w:lang w:eastAsia="ar-SA"/>
              </w:rPr>
            </w:pPr>
          </w:p>
        </w:tc>
      </w:tr>
      <w:tr w:rsidR="002A51D9" w:rsidRPr="005906CB" w:rsidTr="00334B94">
        <w:trPr>
          <w:jc w:val="center"/>
        </w:trPr>
        <w:tc>
          <w:tcPr>
            <w:tcW w:w="2676" w:type="dxa"/>
            <w:vAlign w:val="center"/>
          </w:tcPr>
          <w:p w:rsidR="002A51D9" w:rsidRPr="00334B94" w:rsidRDefault="002A51D9" w:rsidP="00E110F4">
            <w:pPr>
              <w:pStyle w:val="NormalWeb"/>
              <w:spacing w:after="0" w:line="240" w:lineRule="auto"/>
              <w:jc w:val="both"/>
              <w:rPr>
                <w:b/>
                <w:sz w:val="18"/>
                <w:szCs w:val="20"/>
                <w:lang w:eastAsia="ar-SA"/>
              </w:rPr>
            </w:pPr>
            <w:r w:rsidRPr="00334B94">
              <w:rPr>
                <w:b/>
                <w:sz w:val="18"/>
                <w:szCs w:val="20"/>
                <w:lang w:eastAsia="ar-SA"/>
              </w:rPr>
              <w:t>Makine-Teçhizat Giderleri</w:t>
            </w:r>
          </w:p>
        </w:tc>
        <w:tc>
          <w:tcPr>
            <w:tcW w:w="1997" w:type="dxa"/>
            <w:vAlign w:val="center"/>
          </w:tcPr>
          <w:p w:rsidR="002A51D9" w:rsidRPr="005906CB" w:rsidRDefault="002A51D9" w:rsidP="00E110F4">
            <w:pPr>
              <w:pStyle w:val="NormalWeb"/>
              <w:spacing w:after="0" w:line="240" w:lineRule="auto"/>
              <w:jc w:val="both"/>
              <w:rPr>
                <w:sz w:val="18"/>
                <w:szCs w:val="20"/>
                <w:lang w:eastAsia="ar-SA"/>
              </w:rPr>
            </w:pPr>
          </w:p>
        </w:tc>
        <w:tc>
          <w:tcPr>
            <w:tcW w:w="2126" w:type="dxa"/>
            <w:vAlign w:val="center"/>
          </w:tcPr>
          <w:p w:rsidR="002A51D9" w:rsidRPr="005906CB" w:rsidRDefault="002A51D9" w:rsidP="00E110F4">
            <w:pPr>
              <w:pStyle w:val="NormalWeb"/>
              <w:spacing w:after="0" w:line="240" w:lineRule="auto"/>
              <w:jc w:val="both"/>
              <w:rPr>
                <w:sz w:val="18"/>
                <w:szCs w:val="20"/>
                <w:lang w:eastAsia="ar-SA"/>
              </w:rPr>
            </w:pPr>
          </w:p>
        </w:tc>
      </w:tr>
      <w:tr w:rsidR="002A51D9" w:rsidRPr="005906CB" w:rsidTr="00334B94">
        <w:trPr>
          <w:jc w:val="center"/>
        </w:trPr>
        <w:tc>
          <w:tcPr>
            <w:tcW w:w="2676" w:type="dxa"/>
            <w:vAlign w:val="center"/>
          </w:tcPr>
          <w:p w:rsidR="002A51D9" w:rsidRPr="00334B94" w:rsidRDefault="002A51D9" w:rsidP="00E110F4">
            <w:pPr>
              <w:pStyle w:val="NormalWeb"/>
              <w:spacing w:after="0" w:line="240" w:lineRule="auto"/>
              <w:jc w:val="both"/>
              <w:rPr>
                <w:b/>
                <w:sz w:val="18"/>
                <w:szCs w:val="20"/>
                <w:lang w:eastAsia="ar-SA"/>
              </w:rPr>
            </w:pPr>
            <w:r w:rsidRPr="00334B94">
              <w:rPr>
                <w:b/>
                <w:sz w:val="18"/>
                <w:szCs w:val="20"/>
                <w:lang w:eastAsia="ar-SA"/>
              </w:rPr>
              <w:t>Kurum Hissesi / Genel Gider</w:t>
            </w:r>
          </w:p>
        </w:tc>
        <w:tc>
          <w:tcPr>
            <w:tcW w:w="1997" w:type="dxa"/>
            <w:vAlign w:val="center"/>
          </w:tcPr>
          <w:p w:rsidR="002A51D9" w:rsidRPr="005906CB" w:rsidRDefault="002A51D9" w:rsidP="00E110F4">
            <w:pPr>
              <w:pStyle w:val="NormalWeb"/>
              <w:spacing w:after="0" w:line="240" w:lineRule="auto"/>
              <w:jc w:val="both"/>
              <w:rPr>
                <w:sz w:val="18"/>
                <w:szCs w:val="20"/>
                <w:lang w:eastAsia="ar-SA"/>
              </w:rPr>
            </w:pPr>
          </w:p>
        </w:tc>
        <w:tc>
          <w:tcPr>
            <w:tcW w:w="2126" w:type="dxa"/>
            <w:vAlign w:val="center"/>
          </w:tcPr>
          <w:p w:rsidR="002A51D9" w:rsidRPr="005906CB" w:rsidRDefault="002A51D9" w:rsidP="00E110F4">
            <w:pPr>
              <w:pStyle w:val="NormalWeb"/>
              <w:spacing w:after="0" w:line="240" w:lineRule="auto"/>
              <w:jc w:val="both"/>
              <w:rPr>
                <w:sz w:val="18"/>
                <w:szCs w:val="20"/>
                <w:lang w:eastAsia="ar-SA"/>
              </w:rPr>
            </w:pPr>
          </w:p>
        </w:tc>
      </w:tr>
      <w:tr w:rsidR="002A51D9" w:rsidRPr="005906CB" w:rsidTr="00334B94">
        <w:trPr>
          <w:jc w:val="center"/>
        </w:trPr>
        <w:tc>
          <w:tcPr>
            <w:tcW w:w="2676" w:type="dxa"/>
            <w:vAlign w:val="center"/>
          </w:tcPr>
          <w:p w:rsidR="002A51D9" w:rsidRPr="005906CB" w:rsidRDefault="002A51D9" w:rsidP="00E110F4">
            <w:pPr>
              <w:pStyle w:val="NormalWeb"/>
              <w:spacing w:after="0" w:line="240" w:lineRule="auto"/>
              <w:jc w:val="both"/>
              <w:rPr>
                <w:b/>
                <w:sz w:val="18"/>
                <w:szCs w:val="20"/>
                <w:lang w:eastAsia="ar-SA"/>
              </w:rPr>
            </w:pPr>
            <w:r w:rsidRPr="005906CB">
              <w:rPr>
                <w:b/>
                <w:sz w:val="18"/>
                <w:szCs w:val="20"/>
                <w:lang w:eastAsia="ar-SA"/>
              </w:rPr>
              <w:t>TOPLAM</w:t>
            </w:r>
            <w:r>
              <w:rPr>
                <w:b/>
                <w:sz w:val="18"/>
                <w:szCs w:val="20"/>
                <w:lang w:eastAsia="ar-SA"/>
              </w:rPr>
              <w:t xml:space="preserve"> (TL)</w:t>
            </w:r>
          </w:p>
        </w:tc>
        <w:tc>
          <w:tcPr>
            <w:tcW w:w="1997" w:type="dxa"/>
            <w:vAlign w:val="center"/>
          </w:tcPr>
          <w:p w:rsidR="002A51D9" w:rsidRPr="005906CB" w:rsidRDefault="002A51D9" w:rsidP="00E110F4">
            <w:pPr>
              <w:pStyle w:val="NormalWeb"/>
              <w:spacing w:after="0" w:line="240" w:lineRule="auto"/>
              <w:jc w:val="both"/>
              <w:rPr>
                <w:b/>
                <w:sz w:val="18"/>
                <w:szCs w:val="20"/>
                <w:lang w:eastAsia="ar-SA"/>
              </w:rPr>
            </w:pPr>
          </w:p>
        </w:tc>
        <w:tc>
          <w:tcPr>
            <w:tcW w:w="2126" w:type="dxa"/>
            <w:vAlign w:val="center"/>
          </w:tcPr>
          <w:p w:rsidR="002A51D9" w:rsidRPr="005906CB" w:rsidRDefault="002A51D9" w:rsidP="00E110F4">
            <w:pPr>
              <w:pStyle w:val="NormalWeb"/>
              <w:spacing w:after="0" w:line="240" w:lineRule="auto"/>
              <w:jc w:val="both"/>
              <w:rPr>
                <w:b/>
                <w:sz w:val="18"/>
                <w:szCs w:val="20"/>
                <w:lang w:eastAsia="ar-SA"/>
              </w:rPr>
            </w:pPr>
          </w:p>
        </w:tc>
      </w:tr>
    </w:tbl>
    <w:p w:rsidR="00AC1FC1" w:rsidRPr="005906CB" w:rsidRDefault="00AC1FC1" w:rsidP="00AC1FC1">
      <w:pPr>
        <w:ind w:left="426" w:hanging="426"/>
        <w:jc w:val="both"/>
        <w:rPr>
          <w:b/>
          <w:sz w:val="22"/>
          <w:lang w:val="tr-TR"/>
        </w:rPr>
      </w:pPr>
    </w:p>
    <w:p w:rsidR="003501B7" w:rsidRPr="006940A9" w:rsidRDefault="003501B7" w:rsidP="00AC1FC1">
      <w:pPr>
        <w:ind w:left="426" w:hanging="426"/>
        <w:jc w:val="both"/>
        <w:rPr>
          <w:b/>
          <w:i/>
          <w:color w:val="FF0000"/>
          <w:sz w:val="18"/>
          <w:lang w:val="tr-TR"/>
        </w:rPr>
      </w:pPr>
      <w:r w:rsidRPr="006940A9">
        <w:rPr>
          <w:b/>
          <w:i/>
          <w:color w:val="FF0000"/>
          <w:sz w:val="18"/>
          <w:lang w:val="tr-TR"/>
        </w:rPr>
        <w:t xml:space="preserve">(*) </w:t>
      </w:r>
      <w:r w:rsidR="009E3278" w:rsidRPr="006940A9">
        <w:rPr>
          <w:b/>
          <w:i/>
          <w:color w:val="FF0000"/>
          <w:sz w:val="18"/>
          <w:lang w:val="tr-TR"/>
        </w:rPr>
        <w:t xml:space="preserve">  </w:t>
      </w:r>
      <w:r w:rsidRPr="006940A9">
        <w:rPr>
          <w:b/>
          <w:i/>
          <w:color w:val="FF0000"/>
          <w:sz w:val="18"/>
          <w:lang w:val="tr-TR"/>
        </w:rPr>
        <w:t>Proje kapsamında kısmi destek oranlarına göre hesaplanan tutarlar yazılmalıdır</w:t>
      </w:r>
      <w:r w:rsidR="002A51D9">
        <w:rPr>
          <w:b/>
          <w:i/>
          <w:color w:val="FF0000"/>
          <w:sz w:val="18"/>
          <w:lang w:val="tr-TR"/>
        </w:rPr>
        <w:t>.</w:t>
      </w:r>
      <w:r w:rsidR="00390DA0">
        <w:rPr>
          <w:b/>
          <w:i/>
          <w:color w:val="FF0000"/>
          <w:sz w:val="18"/>
          <w:lang w:val="tr-TR"/>
        </w:rPr>
        <w:t xml:space="preserve"> Destek oranı %100 olan projelerde bu sütun boş bırakılmalı ya da silinmelidir.</w:t>
      </w:r>
    </w:p>
    <w:p w:rsidR="00A96542" w:rsidRPr="005906CB" w:rsidRDefault="00A96542" w:rsidP="00AC1FC1">
      <w:pPr>
        <w:ind w:left="426" w:hanging="426"/>
        <w:jc w:val="both"/>
        <w:rPr>
          <w:b/>
          <w:color w:val="FF0000"/>
          <w:lang w:val="tr-TR"/>
        </w:rPr>
      </w:pPr>
    </w:p>
    <w:p w:rsidR="001835BF" w:rsidRPr="00CC3B81" w:rsidRDefault="002625A9" w:rsidP="00AC1FC1">
      <w:pPr>
        <w:jc w:val="both"/>
        <w:rPr>
          <w:b/>
          <w:u w:val="single"/>
          <w:lang w:val="tr-TR"/>
        </w:rPr>
      </w:pPr>
      <w:r w:rsidRPr="00CC3B81">
        <w:rPr>
          <w:b/>
          <w:u w:val="single"/>
          <w:lang w:val="tr-TR"/>
        </w:rPr>
        <w:t xml:space="preserve">ÖNEMLİ NOT: </w:t>
      </w:r>
      <w:r w:rsidR="001835BF" w:rsidRPr="00CC3B81">
        <w:rPr>
          <w:b/>
          <w:u w:val="single"/>
          <w:lang w:val="tr-TR"/>
        </w:rPr>
        <w:t>İşbu raporun yukarıdaki bölümlerinde olumsuz bir tespitin olması halinde</w:t>
      </w:r>
      <w:r w:rsidR="00AC1FC1" w:rsidRPr="00CC3B81">
        <w:rPr>
          <w:b/>
          <w:u w:val="single"/>
          <w:lang w:val="tr-TR"/>
        </w:rPr>
        <w:t xml:space="preserve"> -</w:t>
      </w:r>
      <w:r w:rsidR="001835BF" w:rsidRPr="00CC3B81">
        <w:rPr>
          <w:b/>
          <w:u w:val="single"/>
          <w:lang w:val="tr-TR"/>
        </w:rPr>
        <w:t>mevzuata aykırılık nedeniyle- nedenleri ile birlikte belirtilmeli ve harcama tutar</w:t>
      </w:r>
      <w:r w:rsidR="00795781" w:rsidRPr="00CC3B81">
        <w:rPr>
          <w:b/>
          <w:u w:val="single"/>
          <w:lang w:val="tr-TR"/>
        </w:rPr>
        <w:t>ları</w:t>
      </w:r>
      <w:r w:rsidR="001835BF" w:rsidRPr="00CC3B81">
        <w:rPr>
          <w:b/>
          <w:u w:val="single"/>
          <w:lang w:val="tr-TR"/>
        </w:rPr>
        <w:t xml:space="preserve"> dışında tutulmalıdır.</w:t>
      </w:r>
    </w:p>
    <w:p w:rsidR="002B1509" w:rsidRDefault="002B1509" w:rsidP="002B1509">
      <w:pPr>
        <w:ind w:left="462" w:hanging="462"/>
        <w:jc w:val="both"/>
        <w:rPr>
          <w:b/>
          <w:sz w:val="22"/>
          <w:lang w:val="tr-TR"/>
        </w:rPr>
      </w:pPr>
    </w:p>
    <w:p w:rsidR="002B1509" w:rsidRDefault="006E639D" w:rsidP="002B1509">
      <w:pPr>
        <w:pStyle w:val="ListeParagraf"/>
        <w:numPr>
          <w:ilvl w:val="0"/>
          <w:numId w:val="41"/>
        </w:numPr>
        <w:jc w:val="both"/>
        <w:rPr>
          <w:sz w:val="22"/>
          <w:lang w:val="tr-TR"/>
        </w:rPr>
      </w:pPr>
      <w:r w:rsidRPr="002B1509">
        <w:rPr>
          <w:sz w:val="22"/>
          <w:lang w:val="tr-TR"/>
        </w:rPr>
        <w:t xml:space="preserve">Yürütücü Kurum/Kuruluşa verilen Proje desteğinin, haksız veya fazla ödenmesi halinde Yürütücü Kurum/kuruluşla ile birlikte </w:t>
      </w:r>
      <w:proofErr w:type="spellStart"/>
      <w:r w:rsidRPr="002B1509">
        <w:rPr>
          <w:sz w:val="22"/>
          <w:lang w:val="tr-TR"/>
        </w:rPr>
        <w:t>müteselsilen</w:t>
      </w:r>
      <w:proofErr w:type="spellEnd"/>
      <w:r w:rsidRPr="002B1509">
        <w:rPr>
          <w:sz w:val="22"/>
          <w:lang w:val="tr-TR"/>
        </w:rPr>
        <w:t xml:space="preserve"> sorumlu olacağımı kabul ve beyan ederim.</w:t>
      </w:r>
    </w:p>
    <w:p w:rsidR="002B1509" w:rsidRDefault="002B1509" w:rsidP="002B1509">
      <w:pPr>
        <w:pStyle w:val="ListeParagraf"/>
        <w:ind w:left="360"/>
        <w:jc w:val="both"/>
        <w:rPr>
          <w:sz w:val="22"/>
          <w:lang w:val="tr-TR"/>
        </w:rPr>
      </w:pPr>
    </w:p>
    <w:p w:rsidR="002B1509" w:rsidRDefault="004645A1" w:rsidP="002B1509">
      <w:pPr>
        <w:pStyle w:val="ListeParagraf"/>
        <w:numPr>
          <w:ilvl w:val="0"/>
          <w:numId w:val="41"/>
        </w:numPr>
        <w:jc w:val="both"/>
        <w:rPr>
          <w:sz w:val="22"/>
          <w:lang w:val="tr-TR"/>
        </w:rPr>
      </w:pPr>
      <w:r w:rsidRPr="002B1509">
        <w:rPr>
          <w:sz w:val="22"/>
          <w:lang w:val="tr-TR"/>
        </w:rPr>
        <w:t>Rapor dönemine ait yürütücü kuruluş tarafından beyan edilen, kalem bazında harcama tutarları ile YMM raporunda beyan edilen dönem harcamaları</w:t>
      </w:r>
      <w:r w:rsidR="00AF1B9C" w:rsidRPr="002B1509">
        <w:rPr>
          <w:sz w:val="22"/>
          <w:lang w:val="tr-TR"/>
        </w:rPr>
        <w:t xml:space="preserve"> ve Transfer Takip Sistemi (T</w:t>
      </w:r>
      <w:r w:rsidR="00A47B2F" w:rsidRPr="002B1509">
        <w:rPr>
          <w:sz w:val="22"/>
          <w:lang w:val="tr-TR"/>
        </w:rPr>
        <w:t xml:space="preserve">TS) bütçe </w:t>
      </w:r>
      <w:r w:rsidR="00366DBC" w:rsidRPr="002B1509">
        <w:rPr>
          <w:sz w:val="22"/>
          <w:lang w:val="tr-TR"/>
        </w:rPr>
        <w:t xml:space="preserve">ve harcamalar </w:t>
      </w:r>
      <w:r w:rsidR="00A47B2F" w:rsidRPr="002B1509">
        <w:rPr>
          <w:sz w:val="22"/>
          <w:lang w:val="tr-TR"/>
        </w:rPr>
        <w:t>raporunda yer alan harcamalar</w:t>
      </w:r>
      <w:r w:rsidRPr="002B1509">
        <w:rPr>
          <w:sz w:val="22"/>
          <w:lang w:val="tr-TR"/>
        </w:rPr>
        <w:t xml:space="preserve"> arasında tutarsızlık olmadığını kabul ve beyan ederim. Aksi durumda ortaya çıkabilecek her türlü zarardan sorumlu olduğumu taahhüt ve beyan ederim.</w:t>
      </w:r>
    </w:p>
    <w:p w:rsidR="002B1509" w:rsidRPr="002B1509" w:rsidRDefault="002B1509" w:rsidP="002B1509">
      <w:pPr>
        <w:pStyle w:val="ListeParagraf"/>
        <w:rPr>
          <w:sz w:val="22"/>
          <w:lang w:val="tr-TR"/>
        </w:rPr>
      </w:pPr>
    </w:p>
    <w:p w:rsidR="00AC0135" w:rsidRPr="002B1509" w:rsidRDefault="00537D81" w:rsidP="002B1509">
      <w:pPr>
        <w:pStyle w:val="ListeParagraf"/>
        <w:numPr>
          <w:ilvl w:val="0"/>
          <w:numId w:val="41"/>
        </w:numPr>
        <w:jc w:val="both"/>
        <w:rPr>
          <w:sz w:val="22"/>
          <w:lang w:val="tr-TR"/>
        </w:rPr>
      </w:pPr>
      <w:r w:rsidRPr="002B1509">
        <w:rPr>
          <w:sz w:val="22"/>
          <w:lang w:val="tr-TR"/>
        </w:rPr>
        <w:t xml:space="preserve">Bu </w:t>
      </w:r>
      <w:r w:rsidR="00AC0135" w:rsidRPr="002B1509">
        <w:rPr>
          <w:sz w:val="22"/>
          <w:lang w:val="tr-TR"/>
        </w:rPr>
        <w:t>faaliyetim sırası</w:t>
      </w:r>
      <w:r w:rsidRPr="002B1509">
        <w:rPr>
          <w:sz w:val="22"/>
          <w:lang w:val="tr-TR"/>
        </w:rPr>
        <w:t xml:space="preserve">nda edindiğim bilgi ve sırları, </w:t>
      </w:r>
      <w:r w:rsidR="00AC0135" w:rsidRPr="002B1509">
        <w:rPr>
          <w:sz w:val="22"/>
          <w:lang w:val="tr-TR"/>
        </w:rPr>
        <w:t xml:space="preserve">mesleki faaliyetim son bulsa dahi açıklamayacağımı, bu yükümlülüğe </w:t>
      </w:r>
      <w:proofErr w:type="spellStart"/>
      <w:r w:rsidR="00AC0135" w:rsidRPr="002B1509">
        <w:rPr>
          <w:sz w:val="22"/>
          <w:lang w:val="tr-TR"/>
        </w:rPr>
        <w:t>personeliminde</w:t>
      </w:r>
      <w:proofErr w:type="spellEnd"/>
      <w:r w:rsidR="00AC0135" w:rsidRPr="002B1509">
        <w:rPr>
          <w:sz w:val="22"/>
          <w:lang w:val="tr-TR"/>
        </w:rPr>
        <w:t xml:space="preserve"> uymasını sağlayacağımı ve </w:t>
      </w:r>
      <w:r w:rsidRPr="002B1509">
        <w:rPr>
          <w:sz w:val="22"/>
          <w:lang w:val="tr-TR"/>
        </w:rPr>
        <w:t xml:space="preserve">gizlilik ile ilgili esaslara uyacağımı, </w:t>
      </w:r>
      <w:r w:rsidR="00AC0135" w:rsidRPr="002B1509">
        <w:rPr>
          <w:sz w:val="22"/>
          <w:lang w:val="tr-TR"/>
        </w:rPr>
        <w:t>bundan dolayı ortaya çıkabilecek her türlü zarardan sorumlu olduğumu taahhüt ve beyan ederim.</w:t>
      </w:r>
    </w:p>
    <w:p w:rsidR="00795781" w:rsidRPr="005906CB" w:rsidRDefault="00795781" w:rsidP="008F447D">
      <w:pPr>
        <w:ind w:firstLine="360"/>
        <w:jc w:val="both"/>
        <w:rPr>
          <w:b/>
          <w:sz w:val="22"/>
          <w:lang w:val="tr-TR"/>
        </w:rPr>
      </w:pPr>
    </w:p>
    <w:p w:rsidR="00257FEA" w:rsidRPr="005906CB" w:rsidRDefault="00257FEA" w:rsidP="008F447D">
      <w:pPr>
        <w:ind w:firstLine="360"/>
        <w:jc w:val="both"/>
        <w:rPr>
          <w:b/>
          <w:sz w:val="22"/>
          <w:lang w:val="tr-TR"/>
        </w:rPr>
      </w:pPr>
    </w:p>
    <w:p w:rsidR="006E639D" w:rsidRPr="005906CB" w:rsidRDefault="006E639D" w:rsidP="008F447D">
      <w:pPr>
        <w:ind w:firstLine="360"/>
        <w:jc w:val="both"/>
        <w:rPr>
          <w:b/>
          <w:sz w:val="22"/>
          <w:lang w:val="tr-TR"/>
        </w:rPr>
      </w:pPr>
    </w:p>
    <w:p w:rsidR="00795781" w:rsidRPr="005906CB" w:rsidRDefault="00795781" w:rsidP="008F447D">
      <w:pPr>
        <w:ind w:firstLine="360"/>
        <w:jc w:val="both"/>
        <w:rPr>
          <w:b/>
          <w:sz w:val="22"/>
          <w:lang w:val="tr-TR"/>
        </w:rPr>
      </w:pPr>
    </w:p>
    <w:p w:rsidR="001835BF" w:rsidRPr="005906CB" w:rsidRDefault="001835BF" w:rsidP="00EF63FF">
      <w:pPr>
        <w:ind w:left="5103"/>
        <w:jc w:val="center"/>
        <w:rPr>
          <w:b/>
          <w:sz w:val="22"/>
          <w:lang w:val="tr-TR"/>
        </w:rPr>
      </w:pPr>
      <w:r w:rsidRPr="005906CB">
        <w:rPr>
          <w:b/>
          <w:sz w:val="22"/>
          <w:lang w:val="tr-TR"/>
        </w:rPr>
        <w:t>YEMİNLİ MALİ MÜŞAVİR</w:t>
      </w:r>
    </w:p>
    <w:p w:rsidR="001835BF" w:rsidRPr="005906CB" w:rsidRDefault="001835BF" w:rsidP="00EF63FF">
      <w:pPr>
        <w:ind w:left="5103"/>
        <w:jc w:val="center"/>
        <w:rPr>
          <w:b/>
          <w:sz w:val="22"/>
          <w:lang w:val="tr-TR"/>
        </w:rPr>
      </w:pPr>
      <w:r w:rsidRPr="005906CB">
        <w:rPr>
          <w:b/>
          <w:sz w:val="22"/>
          <w:lang w:val="tr-TR"/>
        </w:rPr>
        <w:t>Adı Soyadı</w:t>
      </w:r>
    </w:p>
    <w:p w:rsidR="002226D2" w:rsidRPr="005906CB" w:rsidRDefault="001835BF" w:rsidP="00EF63FF">
      <w:pPr>
        <w:ind w:left="5103"/>
        <w:jc w:val="center"/>
        <w:rPr>
          <w:b/>
          <w:sz w:val="22"/>
          <w:lang w:val="tr-TR"/>
        </w:rPr>
      </w:pPr>
      <w:r w:rsidRPr="005906CB">
        <w:rPr>
          <w:b/>
          <w:sz w:val="22"/>
          <w:lang w:val="tr-TR"/>
        </w:rPr>
        <w:t>Mühür-İmza</w:t>
      </w:r>
    </w:p>
    <w:p w:rsidR="001835BF" w:rsidRPr="005906CB" w:rsidRDefault="001835BF" w:rsidP="00EF63FF">
      <w:pPr>
        <w:ind w:left="5103"/>
        <w:jc w:val="center"/>
        <w:rPr>
          <w:b/>
          <w:sz w:val="22"/>
          <w:lang w:val="tr-TR"/>
        </w:rPr>
      </w:pPr>
      <w:r w:rsidRPr="005906CB">
        <w:rPr>
          <w:b/>
          <w:lang w:val="tr-TR"/>
        </w:rPr>
        <w:t>Oda Sicil No</w:t>
      </w:r>
    </w:p>
    <w:p w:rsidR="00795781" w:rsidRDefault="00795781" w:rsidP="008F447D">
      <w:pPr>
        <w:jc w:val="both"/>
        <w:rPr>
          <w:b/>
          <w:sz w:val="22"/>
          <w:lang w:val="tr-TR"/>
        </w:rPr>
      </w:pPr>
    </w:p>
    <w:p w:rsidR="00861878" w:rsidRDefault="00861878" w:rsidP="008F447D">
      <w:pPr>
        <w:jc w:val="both"/>
        <w:rPr>
          <w:b/>
          <w:sz w:val="22"/>
          <w:lang w:val="tr-TR"/>
        </w:rPr>
      </w:pPr>
    </w:p>
    <w:p w:rsidR="00861878" w:rsidRDefault="00861878" w:rsidP="008F447D">
      <w:pPr>
        <w:jc w:val="both"/>
        <w:rPr>
          <w:b/>
          <w:sz w:val="22"/>
          <w:lang w:val="tr-TR"/>
        </w:rPr>
      </w:pPr>
    </w:p>
    <w:p w:rsidR="00861878" w:rsidRDefault="00861878" w:rsidP="008F447D">
      <w:pPr>
        <w:jc w:val="both"/>
        <w:rPr>
          <w:b/>
          <w:sz w:val="22"/>
          <w:lang w:val="tr-TR"/>
        </w:rPr>
      </w:pPr>
    </w:p>
    <w:p w:rsidR="001835BF" w:rsidRPr="007F7D63" w:rsidRDefault="002A51D9" w:rsidP="007F7D63">
      <w:pPr>
        <w:spacing w:before="240" w:line="276" w:lineRule="auto"/>
        <w:jc w:val="both"/>
        <w:rPr>
          <w:sz w:val="22"/>
          <w:lang w:val="tr-TR"/>
        </w:rPr>
      </w:pPr>
      <w:r>
        <w:rPr>
          <w:b/>
          <w:sz w:val="22"/>
          <w:lang w:val="tr-TR"/>
        </w:rPr>
        <w:t>EK 1</w:t>
      </w:r>
      <w:r w:rsidR="00B54121">
        <w:rPr>
          <w:b/>
          <w:sz w:val="22"/>
          <w:lang w:val="tr-TR"/>
        </w:rPr>
        <w:tab/>
      </w:r>
      <w:r w:rsidR="001835BF" w:rsidRPr="007F7D63">
        <w:rPr>
          <w:b/>
          <w:sz w:val="22"/>
          <w:lang w:val="tr-TR"/>
        </w:rPr>
        <w:t>:</w:t>
      </w:r>
      <w:r w:rsidR="009F7969">
        <w:rPr>
          <w:b/>
          <w:sz w:val="22"/>
          <w:lang w:val="tr-TR"/>
        </w:rPr>
        <w:t xml:space="preserve">  </w:t>
      </w:r>
      <w:r w:rsidR="001835BF" w:rsidRPr="007F7D63">
        <w:rPr>
          <w:sz w:val="22"/>
          <w:lang w:val="tr-TR"/>
        </w:rPr>
        <w:t xml:space="preserve">İlgili firma ile yapılan Ar-Ge Tasdik Sözleşmesi veya Tam Tasdik Sözleşmesi                                                                  </w:t>
      </w:r>
    </w:p>
    <w:p w:rsidR="009A0D00" w:rsidRPr="00A706A2" w:rsidRDefault="002A51D9" w:rsidP="007F7D63">
      <w:pPr>
        <w:pStyle w:val="NormalWeb"/>
        <w:spacing w:before="240" w:beforeAutospacing="0" w:after="0"/>
        <w:jc w:val="both"/>
        <w:rPr>
          <w:i/>
          <w:sz w:val="22"/>
          <w:szCs w:val="20"/>
          <w:lang w:eastAsia="ar-SA"/>
        </w:rPr>
      </w:pPr>
      <w:r>
        <w:rPr>
          <w:b/>
          <w:sz w:val="22"/>
          <w:szCs w:val="20"/>
          <w:lang w:eastAsia="ar-SA"/>
        </w:rPr>
        <w:t>EK 2</w:t>
      </w:r>
      <w:r w:rsidR="00B54121">
        <w:rPr>
          <w:b/>
          <w:sz w:val="22"/>
          <w:szCs w:val="20"/>
          <w:lang w:eastAsia="ar-SA"/>
        </w:rPr>
        <w:tab/>
      </w:r>
      <w:r w:rsidR="00615CAB" w:rsidRPr="007F7D63">
        <w:rPr>
          <w:b/>
          <w:sz w:val="22"/>
          <w:szCs w:val="20"/>
          <w:lang w:eastAsia="ar-SA"/>
        </w:rPr>
        <w:t>:</w:t>
      </w:r>
      <w:r w:rsidR="009F7969">
        <w:rPr>
          <w:b/>
          <w:sz w:val="22"/>
          <w:szCs w:val="20"/>
          <w:lang w:eastAsia="ar-SA"/>
        </w:rPr>
        <w:t xml:space="preserve">  </w:t>
      </w:r>
      <w:r w:rsidR="00615CAB" w:rsidRPr="007F7D63">
        <w:rPr>
          <w:sz w:val="22"/>
          <w:szCs w:val="20"/>
          <w:lang w:eastAsia="ar-SA"/>
        </w:rPr>
        <w:t xml:space="preserve">YMM Faaliyet Belgesi </w:t>
      </w:r>
      <w:r w:rsidR="00615CAB" w:rsidRPr="00A706A2">
        <w:rPr>
          <w:i/>
          <w:sz w:val="22"/>
          <w:szCs w:val="20"/>
          <w:lang w:eastAsia="ar-SA"/>
        </w:rPr>
        <w:t>(A</w:t>
      </w:r>
      <w:r w:rsidR="009A0D00" w:rsidRPr="00A706A2">
        <w:rPr>
          <w:i/>
          <w:sz w:val="22"/>
          <w:szCs w:val="20"/>
          <w:lang w:eastAsia="ar-SA"/>
        </w:rPr>
        <w:t>sıl belge eklenmelidir, fotokopisi geçersizdir)</w:t>
      </w:r>
    </w:p>
    <w:p w:rsidR="009A0D00" w:rsidRPr="00A706A2" w:rsidRDefault="00B54121" w:rsidP="007F7D63">
      <w:pPr>
        <w:pStyle w:val="NormalWeb"/>
        <w:spacing w:before="240" w:beforeAutospacing="0" w:after="0"/>
        <w:jc w:val="both"/>
        <w:rPr>
          <w:i/>
          <w:sz w:val="22"/>
          <w:szCs w:val="20"/>
          <w:lang w:eastAsia="ar-SA"/>
        </w:rPr>
      </w:pPr>
      <w:r>
        <w:rPr>
          <w:b/>
          <w:sz w:val="22"/>
          <w:szCs w:val="20"/>
          <w:lang w:eastAsia="ar-SA"/>
        </w:rPr>
        <w:t xml:space="preserve">EK </w:t>
      </w:r>
      <w:r w:rsidR="002A51D9">
        <w:rPr>
          <w:b/>
          <w:sz w:val="22"/>
          <w:szCs w:val="20"/>
          <w:lang w:eastAsia="ar-SA"/>
        </w:rPr>
        <w:t>3</w:t>
      </w:r>
      <w:r>
        <w:rPr>
          <w:b/>
          <w:sz w:val="22"/>
          <w:szCs w:val="20"/>
          <w:lang w:eastAsia="ar-SA"/>
        </w:rPr>
        <w:tab/>
      </w:r>
      <w:r w:rsidR="009A0D00" w:rsidRPr="007F7D63">
        <w:rPr>
          <w:b/>
          <w:sz w:val="22"/>
          <w:szCs w:val="20"/>
          <w:lang w:eastAsia="ar-SA"/>
        </w:rPr>
        <w:t>:</w:t>
      </w:r>
      <w:r w:rsidR="009F7969">
        <w:rPr>
          <w:sz w:val="22"/>
          <w:szCs w:val="20"/>
          <w:lang w:eastAsia="ar-SA"/>
        </w:rPr>
        <w:t xml:space="preserve"> </w:t>
      </w:r>
      <w:r w:rsidR="009A0D00" w:rsidRPr="007F7D63">
        <w:rPr>
          <w:sz w:val="22"/>
          <w:szCs w:val="20"/>
          <w:lang w:eastAsia="ar-SA"/>
        </w:rPr>
        <w:t xml:space="preserve">TTS Bütçe Raporu ve Yardımcı Defter Raporu </w:t>
      </w:r>
      <w:r w:rsidR="009A0D00" w:rsidRPr="00A706A2">
        <w:rPr>
          <w:i/>
          <w:sz w:val="22"/>
          <w:szCs w:val="20"/>
          <w:lang w:eastAsia="ar-SA"/>
        </w:rPr>
        <w:t>(Proje Yürütücüsü ve YMM tarafından onaylanmalıdır)</w:t>
      </w:r>
    </w:p>
    <w:p w:rsidR="0085317A" w:rsidRDefault="0085317A" w:rsidP="005906CB">
      <w:pPr>
        <w:pStyle w:val="NormalWeb"/>
        <w:spacing w:after="0" w:line="240" w:lineRule="auto"/>
        <w:rPr>
          <w:b/>
          <w:color w:val="FF0000"/>
          <w:sz w:val="22"/>
          <w:szCs w:val="20"/>
          <w:lang w:eastAsia="ar-SA"/>
        </w:rPr>
      </w:pPr>
    </w:p>
    <w:p w:rsidR="001905CE" w:rsidRPr="002B1509" w:rsidRDefault="0085317A" w:rsidP="002B1509">
      <w:pPr>
        <w:pStyle w:val="NormalWeb"/>
        <w:spacing w:after="0" w:line="240" w:lineRule="auto"/>
        <w:jc w:val="both"/>
        <w:rPr>
          <w:b/>
          <w:color w:val="FF0000"/>
          <w:sz w:val="22"/>
          <w:szCs w:val="20"/>
          <w:lang w:eastAsia="ar-SA"/>
        </w:rPr>
      </w:pPr>
      <w:r>
        <w:rPr>
          <w:b/>
          <w:color w:val="FF0000"/>
          <w:sz w:val="22"/>
          <w:szCs w:val="20"/>
          <w:lang w:eastAsia="ar-SA"/>
        </w:rPr>
        <w:t xml:space="preserve">ÖNEMLİ NOT: YMM Raporunun ekleri ile birlikte tamamı taranarak proje yürütücüsü tarafından Proje Takip Sistemine (PTS) </w:t>
      </w:r>
      <w:r w:rsidR="00961317" w:rsidRPr="005906CB">
        <w:rPr>
          <w:b/>
          <w:color w:val="FF0000"/>
          <w:sz w:val="22"/>
          <w:szCs w:val="20"/>
          <w:lang w:eastAsia="ar-SA"/>
        </w:rPr>
        <w:t xml:space="preserve">yüklenmelidir ve </w:t>
      </w:r>
      <w:r>
        <w:rPr>
          <w:b/>
          <w:color w:val="FF0000"/>
          <w:sz w:val="22"/>
          <w:szCs w:val="20"/>
          <w:lang w:eastAsia="ar-SA"/>
        </w:rPr>
        <w:t>YMM Raporunun ekleri ile birlikte</w:t>
      </w:r>
      <w:r w:rsidR="00961317" w:rsidRPr="005906CB">
        <w:rPr>
          <w:b/>
          <w:color w:val="FF0000"/>
          <w:sz w:val="22"/>
          <w:szCs w:val="20"/>
          <w:lang w:eastAsia="ar-SA"/>
        </w:rPr>
        <w:t xml:space="preserve"> ıslak imzalı </w:t>
      </w:r>
      <w:proofErr w:type="spellStart"/>
      <w:r w:rsidR="00961317" w:rsidRPr="005906CB">
        <w:rPr>
          <w:b/>
          <w:color w:val="FF0000"/>
          <w:sz w:val="22"/>
          <w:szCs w:val="20"/>
          <w:lang w:eastAsia="ar-SA"/>
        </w:rPr>
        <w:t>nüshası</w:t>
      </w:r>
      <w:r w:rsidR="00400A1A">
        <w:rPr>
          <w:b/>
          <w:color w:val="FF0000"/>
          <w:sz w:val="22"/>
          <w:szCs w:val="20"/>
          <w:lang w:eastAsia="ar-SA"/>
        </w:rPr>
        <w:t>sının</w:t>
      </w:r>
      <w:proofErr w:type="spellEnd"/>
      <w:r w:rsidR="00400A1A">
        <w:rPr>
          <w:b/>
          <w:color w:val="FF0000"/>
          <w:sz w:val="22"/>
          <w:szCs w:val="20"/>
          <w:lang w:eastAsia="ar-SA"/>
        </w:rPr>
        <w:t xml:space="preserve"> </w:t>
      </w:r>
      <w:r w:rsidR="001C3F1B" w:rsidRPr="001C3F1B">
        <w:rPr>
          <w:b/>
          <w:i/>
          <w:color w:val="FF0000"/>
          <w:sz w:val="22"/>
          <w:szCs w:val="20"/>
          <w:lang w:eastAsia="ar-SA"/>
        </w:rPr>
        <w:t>TÜBİTAK ARDEB MADES İşçi Blokları Mahallesi Muhsin Yazıcıoğlu Caddesi No:51/C Çankaya / ANKARA</w:t>
      </w:r>
      <w:r w:rsidR="00400A1A">
        <w:rPr>
          <w:b/>
          <w:color w:val="FF0000"/>
          <w:sz w:val="22"/>
          <w:szCs w:val="20"/>
          <w:lang w:eastAsia="ar-SA"/>
        </w:rPr>
        <w:t xml:space="preserve"> adresine gönderilmesi gerekmektedir</w:t>
      </w:r>
      <w:r w:rsidR="00961317" w:rsidRPr="005906CB">
        <w:rPr>
          <w:b/>
          <w:color w:val="FF0000"/>
          <w:sz w:val="22"/>
          <w:szCs w:val="20"/>
          <w:lang w:eastAsia="ar-SA"/>
        </w:rPr>
        <w:t>.</w:t>
      </w:r>
    </w:p>
    <w:sectPr w:rsidR="001905CE" w:rsidRPr="002B1509" w:rsidSect="004645A1">
      <w:headerReference w:type="default" r:id="rId8"/>
      <w:footerReference w:type="default" r:id="rId9"/>
      <w:footnotePr>
        <w:pos w:val="beneathText"/>
      </w:footnotePr>
      <w:pgSz w:w="11905" w:h="16837"/>
      <w:pgMar w:top="1135" w:right="990" w:bottom="851" w:left="1418" w:header="56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708" w:rsidRDefault="00420708">
      <w:r>
        <w:separator/>
      </w:r>
    </w:p>
  </w:endnote>
  <w:endnote w:type="continuationSeparator" w:id="0">
    <w:p w:rsidR="00420708" w:rsidRDefault="0042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59268"/>
      <w:docPartObj>
        <w:docPartGallery w:val="Page Numbers (Bottom of Page)"/>
        <w:docPartUnique/>
      </w:docPartObj>
    </w:sdtPr>
    <w:sdtEndPr/>
    <w:sdtContent>
      <w:p w:rsidR="00772BA4" w:rsidRDefault="00772BA4">
        <w:pPr>
          <w:pStyle w:val="AltBilgi"/>
          <w:jc w:val="right"/>
        </w:pPr>
        <w:r>
          <w:fldChar w:fldCharType="begin"/>
        </w:r>
        <w:r>
          <w:instrText>PAGE   \* MERGEFORMAT</w:instrText>
        </w:r>
        <w:r>
          <w:fldChar w:fldCharType="separate"/>
        </w:r>
        <w:r w:rsidR="00EE2158" w:rsidRPr="00EE2158">
          <w:rPr>
            <w:noProof/>
            <w:lang w:val="tr-TR"/>
          </w:rPr>
          <w:t>1</w:t>
        </w:r>
        <w:r>
          <w:fldChar w:fldCharType="end"/>
        </w:r>
      </w:p>
    </w:sdtContent>
  </w:sdt>
  <w:p w:rsidR="00772BA4" w:rsidRDefault="00772BA4" w:rsidP="00F6694E">
    <w:pPr>
      <w:pStyle w:val="AltBilgi"/>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708" w:rsidRDefault="00420708">
      <w:r>
        <w:separator/>
      </w:r>
    </w:p>
  </w:footnote>
  <w:footnote w:type="continuationSeparator" w:id="0">
    <w:p w:rsidR="00420708" w:rsidRDefault="0042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BA4" w:rsidRDefault="00772BA4" w:rsidP="004645A1">
    <w:pPr>
      <w:pStyle w:val="Balk"/>
      <w:tabs>
        <w:tab w:val="left" w:pos="10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Ø"/>
      <w:lvlJc w:val="left"/>
      <w:pPr>
        <w:tabs>
          <w:tab w:val="num" w:pos="360"/>
        </w:tabs>
        <w:ind w:left="360" w:hanging="360"/>
      </w:pPr>
      <w:rPr>
        <w:rFonts w:ascii="Wingdings" w:hAnsi="Wingdings"/>
        <w:sz w:val="24"/>
      </w:rPr>
    </w:lvl>
  </w:abstractNum>
  <w:abstractNum w:abstractNumId="1" w15:restartNumberingAfterBreak="0">
    <w:nsid w:val="00000002"/>
    <w:multiLevelType w:val="singleLevel"/>
    <w:tmpl w:val="00000002"/>
    <w:name w:val="WW8Num6"/>
    <w:lvl w:ilvl="0">
      <w:start w:val="1"/>
      <w:numFmt w:val="bullet"/>
      <w:lvlText w:val="Ø"/>
      <w:lvlJc w:val="left"/>
      <w:pPr>
        <w:tabs>
          <w:tab w:val="num" w:pos="360"/>
        </w:tabs>
        <w:ind w:left="360" w:hanging="360"/>
      </w:pPr>
      <w:rPr>
        <w:rFonts w:ascii="Wingdings" w:hAnsi="Wingdings"/>
        <w:sz w:val="24"/>
      </w:rPr>
    </w:lvl>
  </w:abstractNum>
  <w:abstractNum w:abstractNumId="2" w15:restartNumberingAfterBreak="0">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11"/>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12"/>
    <w:lvl w:ilvl="0">
      <w:start w:val="1"/>
      <w:numFmt w:val="decimal"/>
      <w:lvlText w:val="%1."/>
      <w:lvlJc w:val="left"/>
      <w:pPr>
        <w:tabs>
          <w:tab w:val="num" w:pos="786"/>
        </w:tabs>
        <w:ind w:left="786" w:hanging="360"/>
      </w:pPr>
    </w:lvl>
  </w:abstractNum>
  <w:abstractNum w:abstractNumId="5" w15:restartNumberingAfterBreak="0">
    <w:nsid w:val="00000006"/>
    <w:multiLevelType w:val="singleLevel"/>
    <w:tmpl w:val="00000006"/>
    <w:name w:val="WW8Num17"/>
    <w:lvl w:ilvl="0">
      <w:start w:val="1"/>
      <w:numFmt w:val="decimal"/>
      <w:lvlText w:val="%1."/>
      <w:lvlJc w:val="left"/>
      <w:pPr>
        <w:tabs>
          <w:tab w:val="num" w:pos="786"/>
        </w:tabs>
        <w:ind w:left="786" w:hanging="360"/>
      </w:pPr>
    </w:lvl>
  </w:abstractNum>
  <w:abstractNum w:abstractNumId="6" w15:restartNumberingAfterBreak="0">
    <w:nsid w:val="00000007"/>
    <w:multiLevelType w:val="singleLevel"/>
    <w:tmpl w:val="00000007"/>
    <w:name w:val="WW8Num23"/>
    <w:lvl w:ilvl="0">
      <w:start w:val="1"/>
      <w:numFmt w:val="decimal"/>
      <w:lvlText w:val="%1."/>
      <w:lvlJc w:val="left"/>
      <w:pPr>
        <w:tabs>
          <w:tab w:val="num" w:pos="786"/>
        </w:tabs>
        <w:ind w:left="786" w:hanging="360"/>
      </w:pPr>
    </w:lvl>
  </w:abstractNum>
  <w:abstractNum w:abstractNumId="7" w15:restartNumberingAfterBreak="0">
    <w:nsid w:val="00000008"/>
    <w:multiLevelType w:val="singleLevel"/>
    <w:tmpl w:val="00000008"/>
    <w:name w:val="WW8Num36"/>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38"/>
    <w:lvl w:ilvl="0">
      <w:start w:val="1"/>
      <w:numFmt w:val="bullet"/>
      <w:lvlText w:val="§"/>
      <w:lvlJc w:val="left"/>
      <w:pPr>
        <w:tabs>
          <w:tab w:val="num" w:pos="360"/>
        </w:tabs>
        <w:ind w:left="360" w:hanging="360"/>
      </w:pPr>
      <w:rPr>
        <w:rFonts w:ascii="Wingdings" w:hAnsi="Wingdings"/>
      </w:rPr>
    </w:lvl>
  </w:abstractNum>
  <w:abstractNum w:abstractNumId="9" w15:restartNumberingAfterBreak="0">
    <w:nsid w:val="0000000A"/>
    <w:multiLevelType w:val="singleLevel"/>
    <w:tmpl w:val="0000000A"/>
    <w:name w:val="WW8Num48"/>
    <w:lvl w:ilvl="0">
      <w:start w:val="3"/>
      <w:numFmt w:val="decimal"/>
      <w:lvlText w:val="(%1)"/>
      <w:lvlJc w:val="left"/>
      <w:pPr>
        <w:tabs>
          <w:tab w:val="num" w:pos="360"/>
        </w:tabs>
        <w:ind w:left="360" w:hanging="360"/>
      </w:pPr>
      <w:rPr>
        <w:rFonts w:ascii="Times New Roman" w:hAnsi="Times New Roman"/>
        <w:b w:val="0"/>
        <w:i/>
        <w:sz w:val="20"/>
      </w:rPr>
    </w:lvl>
  </w:abstractNum>
  <w:abstractNum w:abstractNumId="10" w15:restartNumberingAfterBreak="0">
    <w:nsid w:val="0000000B"/>
    <w:multiLevelType w:val="singleLevel"/>
    <w:tmpl w:val="0000000B"/>
    <w:name w:val="WW8Num58"/>
    <w:lvl w:ilvl="0">
      <w:start w:val="1"/>
      <w:numFmt w:val="lowerRoman"/>
      <w:lvlText w:val="%1."/>
      <w:lvlJc w:val="left"/>
      <w:pPr>
        <w:tabs>
          <w:tab w:val="num" w:pos="1088"/>
        </w:tabs>
        <w:ind w:left="1088" w:hanging="720"/>
      </w:pPr>
      <w:rPr>
        <w:rFonts w:ascii="Times New Roman" w:hAnsi="Times New Roman"/>
        <w:b/>
        <w:i/>
        <w:sz w:val="24"/>
      </w:rPr>
    </w:lvl>
  </w:abstractNum>
  <w:abstractNum w:abstractNumId="11" w15:restartNumberingAfterBreak="0">
    <w:nsid w:val="0000000C"/>
    <w:multiLevelType w:val="singleLevel"/>
    <w:tmpl w:val="0000000C"/>
    <w:name w:val="WW8Num62"/>
    <w:lvl w:ilvl="0">
      <w:start w:val="1"/>
      <w:numFmt w:val="bullet"/>
      <w:lvlText w:val="Ø"/>
      <w:lvlJc w:val="left"/>
      <w:pPr>
        <w:tabs>
          <w:tab w:val="num" w:pos="360"/>
        </w:tabs>
        <w:ind w:left="360" w:hanging="360"/>
      </w:pPr>
      <w:rPr>
        <w:rFonts w:ascii="Wingdings" w:hAnsi="Wingdings"/>
        <w:sz w:val="24"/>
      </w:rPr>
    </w:lvl>
  </w:abstractNum>
  <w:abstractNum w:abstractNumId="12" w15:restartNumberingAfterBreak="0">
    <w:nsid w:val="0000000D"/>
    <w:multiLevelType w:val="singleLevel"/>
    <w:tmpl w:val="0000000D"/>
    <w:name w:val="WW8Num63"/>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E"/>
    <w:multiLevelType w:val="singleLevel"/>
    <w:tmpl w:val="0000000E"/>
    <w:name w:val="WW8Num64"/>
    <w:lvl w:ilvl="0">
      <w:start w:val="1"/>
      <w:numFmt w:val="decimal"/>
      <w:lvlText w:val="(%1)"/>
      <w:lvlJc w:val="left"/>
      <w:pPr>
        <w:tabs>
          <w:tab w:val="num" w:pos="360"/>
        </w:tabs>
        <w:ind w:left="360" w:hanging="360"/>
      </w:pPr>
      <w:rPr>
        <w:rFonts w:ascii="Times New Roman" w:hAnsi="Times New Roman"/>
        <w:b w:val="0"/>
        <w:i/>
        <w:sz w:val="20"/>
      </w:rPr>
    </w:lvl>
  </w:abstractNum>
  <w:abstractNum w:abstractNumId="14" w15:restartNumberingAfterBreak="0">
    <w:nsid w:val="0000000F"/>
    <w:multiLevelType w:val="multilevel"/>
    <w:tmpl w:val="0000000F"/>
    <w:lvl w:ilvl="0">
      <w:start w:val="1"/>
      <w:numFmt w:val="none"/>
      <w:pStyle w:val="Balk1"/>
      <w:lvlText w:val=""/>
      <w:lvlJc w:val="left"/>
      <w:pPr>
        <w:tabs>
          <w:tab w:val="num" w:pos="0"/>
        </w:tabs>
        <w:ind w:left="0" w:firstLine="0"/>
      </w:pPr>
    </w:lvl>
    <w:lvl w:ilvl="1">
      <w:start w:val="1"/>
      <w:numFmt w:val="none"/>
      <w:pStyle w:val="Balk2"/>
      <w:lvlText w:val=""/>
      <w:lvlJc w:val="left"/>
      <w:pPr>
        <w:tabs>
          <w:tab w:val="num" w:pos="0"/>
        </w:tabs>
        <w:ind w:left="0" w:firstLine="0"/>
      </w:pPr>
    </w:lvl>
    <w:lvl w:ilvl="2">
      <w:start w:val="1"/>
      <w:numFmt w:val="none"/>
      <w:pStyle w:val="Balk3"/>
      <w:lvlText w:val=""/>
      <w:lvlJc w:val="left"/>
      <w:pPr>
        <w:tabs>
          <w:tab w:val="num" w:pos="0"/>
        </w:tabs>
        <w:ind w:left="0" w:firstLine="0"/>
      </w:pPr>
    </w:lvl>
    <w:lvl w:ilvl="3">
      <w:start w:val="1"/>
      <w:numFmt w:val="none"/>
      <w:pStyle w:val="Balk4"/>
      <w:lvlText w:val=""/>
      <w:lvlJc w:val="left"/>
      <w:pPr>
        <w:tabs>
          <w:tab w:val="num" w:pos="0"/>
        </w:tabs>
        <w:ind w:left="0" w:firstLine="0"/>
      </w:pPr>
    </w:lvl>
    <w:lvl w:ilvl="4">
      <w:start w:val="1"/>
      <w:numFmt w:val="none"/>
      <w:pStyle w:val="Balk5"/>
      <w:lvlText w:val=""/>
      <w:lvlJc w:val="left"/>
      <w:pPr>
        <w:tabs>
          <w:tab w:val="num" w:pos="0"/>
        </w:tabs>
        <w:ind w:left="0" w:firstLine="0"/>
      </w:pPr>
    </w:lvl>
    <w:lvl w:ilvl="5">
      <w:start w:val="1"/>
      <w:numFmt w:val="none"/>
      <w:pStyle w:val="Balk6"/>
      <w:lvlText w:val=""/>
      <w:lvlJc w:val="left"/>
      <w:pPr>
        <w:tabs>
          <w:tab w:val="num" w:pos="0"/>
        </w:tabs>
        <w:ind w:left="0" w:firstLine="0"/>
      </w:pPr>
    </w:lvl>
    <w:lvl w:ilvl="6">
      <w:start w:val="1"/>
      <w:numFmt w:val="none"/>
      <w:pStyle w:val="Balk7"/>
      <w:lvlText w:val=""/>
      <w:lvlJc w:val="left"/>
      <w:pPr>
        <w:tabs>
          <w:tab w:val="num" w:pos="0"/>
        </w:tabs>
        <w:ind w:left="0" w:firstLine="0"/>
      </w:pPr>
    </w:lvl>
    <w:lvl w:ilvl="7">
      <w:start w:val="1"/>
      <w:numFmt w:val="none"/>
      <w:pStyle w:val="Balk8"/>
      <w:lvlText w:val=""/>
      <w:lvlJc w:val="left"/>
      <w:pPr>
        <w:tabs>
          <w:tab w:val="num" w:pos="0"/>
        </w:tabs>
        <w:ind w:left="0" w:firstLine="0"/>
      </w:pPr>
    </w:lvl>
    <w:lvl w:ilvl="8">
      <w:start w:val="1"/>
      <w:numFmt w:val="none"/>
      <w:pStyle w:val="Balk9"/>
      <w:lvlText w:val=""/>
      <w:lvlJc w:val="left"/>
      <w:pPr>
        <w:tabs>
          <w:tab w:val="num" w:pos="0"/>
        </w:tabs>
        <w:ind w:left="0" w:firstLine="0"/>
      </w:pPr>
    </w:lvl>
  </w:abstractNum>
  <w:abstractNum w:abstractNumId="15" w15:restartNumberingAfterBreak="0">
    <w:nsid w:val="0016753F"/>
    <w:multiLevelType w:val="hybridMultilevel"/>
    <w:tmpl w:val="B0682E7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03CE35EC"/>
    <w:multiLevelType w:val="multilevel"/>
    <w:tmpl w:val="AA48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482232D"/>
    <w:multiLevelType w:val="multilevel"/>
    <w:tmpl w:val="ED06B5A4"/>
    <w:lvl w:ilvl="0">
      <w:start w:val="2"/>
      <w:numFmt w:val="decimal"/>
      <w:lvlText w:val="%1."/>
      <w:lvlJc w:val="left"/>
      <w:pPr>
        <w:ind w:left="540" w:hanging="540"/>
      </w:pPr>
      <w:rPr>
        <w:rFonts w:hint="default"/>
      </w:rPr>
    </w:lvl>
    <w:lvl w:ilvl="1">
      <w:start w:val="5"/>
      <w:numFmt w:val="decimal"/>
      <w:lvlText w:val="%1.%2."/>
      <w:lvlJc w:val="left"/>
      <w:pPr>
        <w:ind w:left="753" w:hanging="540"/>
      </w:pPr>
      <w:rPr>
        <w:rFonts w:hint="default"/>
        <w:b/>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068C653D"/>
    <w:multiLevelType w:val="hybridMultilevel"/>
    <w:tmpl w:val="A2484BC2"/>
    <w:lvl w:ilvl="0" w:tplc="BAE6B85A">
      <w:start w:val="1"/>
      <w:numFmt w:val="lowerLetter"/>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9" w15:restartNumberingAfterBreak="0">
    <w:nsid w:val="084F5ED3"/>
    <w:multiLevelType w:val="multilevel"/>
    <w:tmpl w:val="5BE2801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0C474471"/>
    <w:multiLevelType w:val="hybridMultilevel"/>
    <w:tmpl w:val="D7B261EA"/>
    <w:lvl w:ilvl="0" w:tplc="041F0017">
      <w:start w:val="1"/>
      <w:numFmt w:val="lowerLetter"/>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15:restartNumberingAfterBreak="0">
    <w:nsid w:val="0EC66C87"/>
    <w:multiLevelType w:val="hybridMultilevel"/>
    <w:tmpl w:val="57C824D0"/>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31C55A1"/>
    <w:multiLevelType w:val="hybridMultilevel"/>
    <w:tmpl w:val="AA9A569E"/>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19870743"/>
    <w:multiLevelType w:val="hybridMultilevel"/>
    <w:tmpl w:val="AD008B74"/>
    <w:lvl w:ilvl="0" w:tplc="BC384E54">
      <w:start w:val="1"/>
      <w:numFmt w:val="lowerLetter"/>
      <w:lvlText w:val="%1)"/>
      <w:lvlJc w:val="left"/>
      <w:pPr>
        <w:tabs>
          <w:tab w:val="num" w:pos="555"/>
        </w:tabs>
        <w:ind w:left="555" w:hanging="555"/>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19A63956"/>
    <w:multiLevelType w:val="hybridMultilevel"/>
    <w:tmpl w:val="CF708EC8"/>
    <w:lvl w:ilvl="0" w:tplc="BC384E54">
      <w:start w:val="1"/>
      <w:numFmt w:val="lowerLetter"/>
      <w:lvlText w:val="%1)"/>
      <w:lvlJc w:val="left"/>
      <w:pPr>
        <w:tabs>
          <w:tab w:val="num" w:pos="555"/>
        </w:tabs>
        <w:ind w:left="555" w:hanging="555"/>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1AA01D16"/>
    <w:multiLevelType w:val="multilevel"/>
    <w:tmpl w:val="8F88FF00"/>
    <w:lvl w:ilvl="0">
      <w:start w:val="4"/>
      <w:numFmt w:val="decimal"/>
      <w:lvlText w:val="%1."/>
      <w:lvlJc w:val="left"/>
      <w:pPr>
        <w:ind w:left="360" w:hanging="360"/>
      </w:pPr>
      <w:rPr>
        <w:rFonts w:hint="default"/>
        <w:b/>
        <w:color w:val="auto"/>
        <w:sz w:val="22"/>
      </w:rPr>
    </w:lvl>
    <w:lvl w:ilvl="1">
      <w:start w:val="1"/>
      <w:numFmt w:val="decimal"/>
      <w:lvlText w:val="%1.%2."/>
      <w:lvlJc w:val="left"/>
      <w:pPr>
        <w:ind w:left="786" w:hanging="360"/>
      </w:pPr>
      <w:rPr>
        <w:rFonts w:hint="default"/>
        <w:b/>
        <w:color w:val="auto"/>
        <w:sz w:val="22"/>
        <w:szCs w:val="22"/>
      </w:rPr>
    </w:lvl>
    <w:lvl w:ilvl="2">
      <w:start w:val="1"/>
      <w:numFmt w:val="decimal"/>
      <w:lvlText w:val="%1.%2.%3."/>
      <w:lvlJc w:val="left"/>
      <w:pPr>
        <w:ind w:left="1572" w:hanging="720"/>
      </w:pPr>
      <w:rPr>
        <w:rFonts w:hint="default"/>
        <w:b/>
        <w:i w:val="0"/>
        <w:color w:val="auto"/>
        <w:sz w:val="22"/>
      </w:rPr>
    </w:lvl>
    <w:lvl w:ilvl="3">
      <w:start w:val="1"/>
      <w:numFmt w:val="decimal"/>
      <w:lvlText w:val="%1.%2.%3.%4."/>
      <w:lvlJc w:val="left"/>
      <w:pPr>
        <w:ind w:left="1998" w:hanging="720"/>
      </w:pPr>
      <w:rPr>
        <w:rFonts w:hint="default"/>
        <w:b/>
        <w:color w:val="auto"/>
        <w:sz w:val="24"/>
      </w:rPr>
    </w:lvl>
    <w:lvl w:ilvl="4">
      <w:start w:val="1"/>
      <w:numFmt w:val="decimal"/>
      <w:lvlText w:val="%1.%2.%3.%4.%5."/>
      <w:lvlJc w:val="left"/>
      <w:pPr>
        <w:ind w:left="2784" w:hanging="1080"/>
      </w:pPr>
      <w:rPr>
        <w:rFonts w:hint="default"/>
        <w:b/>
        <w:color w:val="auto"/>
        <w:sz w:val="24"/>
      </w:rPr>
    </w:lvl>
    <w:lvl w:ilvl="5">
      <w:start w:val="1"/>
      <w:numFmt w:val="decimal"/>
      <w:lvlText w:val="%1.%2.%3.%4.%5.%6."/>
      <w:lvlJc w:val="left"/>
      <w:pPr>
        <w:ind w:left="3210" w:hanging="1080"/>
      </w:pPr>
      <w:rPr>
        <w:rFonts w:hint="default"/>
        <w:b/>
        <w:color w:val="auto"/>
        <w:sz w:val="24"/>
      </w:rPr>
    </w:lvl>
    <w:lvl w:ilvl="6">
      <w:start w:val="1"/>
      <w:numFmt w:val="decimal"/>
      <w:lvlText w:val="%1.%2.%3.%4.%5.%6.%7."/>
      <w:lvlJc w:val="left"/>
      <w:pPr>
        <w:ind w:left="3636" w:hanging="1080"/>
      </w:pPr>
      <w:rPr>
        <w:rFonts w:hint="default"/>
        <w:b/>
        <w:color w:val="auto"/>
        <w:sz w:val="24"/>
      </w:rPr>
    </w:lvl>
    <w:lvl w:ilvl="7">
      <w:start w:val="1"/>
      <w:numFmt w:val="decimal"/>
      <w:lvlText w:val="%1.%2.%3.%4.%5.%6.%7.%8."/>
      <w:lvlJc w:val="left"/>
      <w:pPr>
        <w:ind w:left="4422" w:hanging="1440"/>
      </w:pPr>
      <w:rPr>
        <w:rFonts w:hint="default"/>
        <w:b/>
        <w:color w:val="auto"/>
        <w:sz w:val="24"/>
      </w:rPr>
    </w:lvl>
    <w:lvl w:ilvl="8">
      <w:start w:val="1"/>
      <w:numFmt w:val="decimal"/>
      <w:lvlText w:val="%1.%2.%3.%4.%5.%6.%7.%8.%9."/>
      <w:lvlJc w:val="left"/>
      <w:pPr>
        <w:ind w:left="4848" w:hanging="1440"/>
      </w:pPr>
      <w:rPr>
        <w:rFonts w:hint="default"/>
        <w:b/>
        <w:color w:val="auto"/>
        <w:sz w:val="24"/>
      </w:rPr>
    </w:lvl>
  </w:abstractNum>
  <w:abstractNum w:abstractNumId="26" w15:restartNumberingAfterBreak="0">
    <w:nsid w:val="21C701E2"/>
    <w:multiLevelType w:val="hybridMultilevel"/>
    <w:tmpl w:val="B09E38E6"/>
    <w:lvl w:ilvl="0" w:tplc="CE94818E">
      <w:numFmt w:val="bullet"/>
      <w:lvlText w:val="-"/>
      <w:lvlJc w:val="left"/>
      <w:pPr>
        <w:ind w:left="720" w:hanging="360"/>
      </w:pPr>
      <w:rPr>
        <w:rFonts w:ascii="Times New Roman" w:eastAsia="Times New Roman" w:hAnsi="Times New Roman" w:cs="Times New Roman" w:hint="default"/>
        <w:color w:val="auto"/>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22EE2EAA"/>
    <w:multiLevelType w:val="hybridMultilevel"/>
    <w:tmpl w:val="C6E01E7E"/>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 w15:restartNumberingAfterBreak="0">
    <w:nsid w:val="2B7D08C6"/>
    <w:multiLevelType w:val="hybridMultilevel"/>
    <w:tmpl w:val="9D22CA34"/>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303C2258"/>
    <w:multiLevelType w:val="hybridMultilevel"/>
    <w:tmpl w:val="9830DBA2"/>
    <w:lvl w:ilvl="0" w:tplc="CE94818E">
      <w:numFmt w:val="bullet"/>
      <w:lvlText w:val="-"/>
      <w:lvlJc w:val="left"/>
      <w:pPr>
        <w:ind w:left="1440" w:hanging="360"/>
      </w:pPr>
      <w:rPr>
        <w:rFonts w:ascii="Times New Roman" w:eastAsia="Times New Roman" w:hAnsi="Times New Roman" w:cs="Times New Roman" w:hint="default"/>
        <w:color w:val="auto"/>
        <w:sz w:val="2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322D2375"/>
    <w:multiLevelType w:val="hybridMultilevel"/>
    <w:tmpl w:val="CFB4BA6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DD08ED"/>
    <w:multiLevelType w:val="hybridMultilevel"/>
    <w:tmpl w:val="3788EA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4C82452"/>
    <w:multiLevelType w:val="multilevel"/>
    <w:tmpl w:val="197E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C17BB4"/>
    <w:multiLevelType w:val="hybridMultilevel"/>
    <w:tmpl w:val="FFAE7B3E"/>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4" w15:restartNumberingAfterBreak="0">
    <w:nsid w:val="3AD255A9"/>
    <w:multiLevelType w:val="hybridMultilevel"/>
    <w:tmpl w:val="E71CC0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3D5A71E4"/>
    <w:multiLevelType w:val="hybridMultilevel"/>
    <w:tmpl w:val="1BC8211A"/>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15:restartNumberingAfterBreak="0">
    <w:nsid w:val="409850AE"/>
    <w:multiLevelType w:val="hybridMultilevel"/>
    <w:tmpl w:val="CBDA0BEC"/>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445F32AF"/>
    <w:multiLevelType w:val="multilevel"/>
    <w:tmpl w:val="DEC82A60"/>
    <w:lvl w:ilvl="0">
      <w:start w:val="3"/>
      <w:numFmt w:val="decimal"/>
      <w:lvlText w:val="%1."/>
      <w:lvlJc w:val="left"/>
      <w:pPr>
        <w:ind w:left="360" w:hanging="360"/>
      </w:pPr>
      <w:rPr>
        <w:rFonts w:hint="default"/>
        <w:b/>
        <w:color w:val="auto"/>
        <w:sz w:val="24"/>
      </w:rPr>
    </w:lvl>
    <w:lvl w:ilvl="1">
      <w:start w:val="1"/>
      <w:numFmt w:val="decimal"/>
      <w:lvlText w:val="%1.%2."/>
      <w:lvlJc w:val="left"/>
      <w:pPr>
        <w:ind w:left="720" w:hanging="360"/>
      </w:pPr>
      <w:rPr>
        <w:rFonts w:hint="default"/>
        <w:b/>
        <w:sz w:val="22"/>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8" w15:restartNumberingAfterBreak="0">
    <w:nsid w:val="49DB2DAA"/>
    <w:multiLevelType w:val="hybridMultilevel"/>
    <w:tmpl w:val="00D4FF50"/>
    <w:lvl w:ilvl="0" w:tplc="041F0017">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9" w15:restartNumberingAfterBreak="0">
    <w:nsid w:val="4BBE76E2"/>
    <w:multiLevelType w:val="hybridMultilevel"/>
    <w:tmpl w:val="370071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4F6F0955"/>
    <w:multiLevelType w:val="hybridMultilevel"/>
    <w:tmpl w:val="7FBEFAE8"/>
    <w:lvl w:ilvl="0" w:tplc="BC384E54">
      <w:start w:val="1"/>
      <w:numFmt w:val="lowerLetter"/>
      <w:lvlText w:val="%1)"/>
      <w:lvlJc w:val="left"/>
      <w:pPr>
        <w:tabs>
          <w:tab w:val="num" w:pos="555"/>
        </w:tabs>
        <w:ind w:left="555" w:hanging="555"/>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505513C1"/>
    <w:multiLevelType w:val="multilevel"/>
    <w:tmpl w:val="5A36344E"/>
    <w:lvl w:ilvl="0">
      <w:start w:val="1"/>
      <w:numFmt w:val="decimal"/>
      <w:lvlText w:val="%1."/>
      <w:lvlJc w:val="left"/>
      <w:pPr>
        <w:tabs>
          <w:tab w:val="num" w:pos="360"/>
        </w:tabs>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53DA06E2"/>
    <w:multiLevelType w:val="multilevel"/>
    <w:tmpl w:val="BBE25678"/>
    <w:styleLink w:val="WW8Num43"/>
    <w:lvl w:ilvl="0">
      <w:start w:val="1"/>
      <w:numFmt w:val="lowerLetter"/>
      <w:lvlText w:val="%1."/>
      <w:lvlJc w:val="left"/>
      <w:pPr>
        <w:ind w:left="0" w:firstLine="0"/>
      </w:pPr>
    </w:lvl>
    <w:lvl w:ilvl="1">
      <w:start w:val="1"/>
      <w:numFmt w:val="decimal"/>
      <w:lvlText w:val="%2."/>
      <w:lvlJc w:val="left"/>
      <w:pPr>
        <w:ind w:left="0" w:firstLine="0"/>
      </w:pPr>
      <w:rPr>
        <w:b/>
        <w:bCs/>
        <w:color w:val="000000"/>
        <w:sz w:val="24"/>
        <w:lang w:val="tr-TR"/>
      </w:r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589628D3"/>
    <w:multiLevelType w:val="hybridMultilevel"/>
    <w:tmpl w:val="4154A830"/>
    <w:lvl w:ilvl="0" w:tplc="602AA6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B692276"/>
    <w:multiLevelType w:val="hybridMultilevel"/>
    <w:tmpl w:val="E6109D42"/>
    <w:lvl w:ilvl="0" w:tplc="9B8E3796">
      <w:start w:val="1"/>
      <w:numFmt w:val="lowerLetter"/>
      <w:lvlText w:val="%1)"/>
      <w:lvlJc w:val="left"/>
      <w:pPr>
        <w:tabs>
          <w:tab w:val="num" w:pos="495"/>
        </w:tabs>
        <w:ind w:left="495" w:hanging="495"/>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5" w15:restartNumberingAfterBreak="0">
    <w:nsid w:val="5E8609C3"/>
    <w:multiLevelType w:val="hybridMultilevel"/>
    <w:tmpl w:val="69E019FE"/>
    <w:lvl w:ilvl="0" w:tplc="BC384E54">
      <w:start w:val="1"/>
      <w:numFmt w:val="lowerLetter"/>
      <w:lvlText w:val="%1)"/>
      <w:lvlJc w:val="left"/>
      <w:pPr>
        <w:tabs>
          <w:tab w:val="num" w:pos="555"/>
        </w:tabs>
        <w:ind w:left="555" w:hanging="5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5EFC3171"/>
    <w:multiLevelType w:val="hybridMultilevel"/>
    <w:tmpl w:val="01043B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7" w15:restartNumberingAfterBreak="0">
    <w:nsid w:val="61EE4133"/>
    <w:multiLevelType w:val="hybridMultilevel"/>
    <w:tmpl w:val="FF54ED26"/>
    <w:lvl w:ilvl="0" w:tplc="041F0017">
      <w:start w:val="1"/>
      <w:numFmt w:val="lowerLetter"/>
      <w:lvlText w:val="%1)"/>
      <w:lvlJc w:val="left"/>
      <w:pPr>
        <w:tabs>
          <w:tab w:val="num" w:pos="-150"/>
        </w:tabs>
        <w:ind w:left="-150" w:hanging="360"/>
      </w:pPr>
    </w:lvl>
    <w:lvl w:ilvl="1" w:tplc="041F0019">
      <w:start w:val="1"/>
      <w:numFmt w:val="lowerLetter"/>
      <w:lvlText w:val="%2."/>
      <w:lvlJc w:val="left"/>
      <w:pPr>
        <w:tabs>
          <w:tab w:val="num" w:pos="2086"/>
        </w:tabs>
        <w:ind w:left="2086" w:hanging="360"/>
      </w:pPr>
    </w:lvl>
    <w:lvl w:ilvl="2" w:tplc="041F001B" w:tentative="1">
      <w:start w:val="1"/>
      <w:numFmt w:val="lowerRoman"/>
      <w:lvlText w:val="%3."/>
      <w:lvlJc w:val="right"/>
      <w:pPr>
        <w:tabs>
          <w:tab w:val="num" w:pos="2806"/>
        </w:tabs>
        <w:ind w:left="2806" w:hanging="180"/>
      </w:pPr>
    </w:lvl>
    <w:lvl w:ilvl="3" w:tplc="041F000F" w:tentative="1">
      <w:start w:val="1"/>
      <w:numFmt w:val="decimal"/>
      <w:lvlText w:val="%4."/>
      <w:lvlJc w:val="left"/>
      <w:pPr>
        <w:tabs>
          <w:tab w:val="num" w:pos="3526"/>
        </w:tabs>
        <w:ind w:left="3526" w:hanging="360"/>
      </w:pPr>
    </w:lvl>
    <w:lvl w:ilvl="4" w:tplc="041F0019" w:tentative="1">
      <w:start w:val="1"/>
      <w:numFmt w:val="lowerLetter"/>
      <w:lvlText w:val="%5."/>
      <w:lvlJc w:val="left"/>
      <w:pPr>
        <w:tabs>
          <w:tab w:val="num" w:pos="4246"/>
        </w:tabs>
        <w:ind w:left="4246" w:hanging="360"/>
      </w:pPr>
    </w:lvl>
    <w:lvl w:ilvl="5" w:tplc="041F001B" w:tentative="1">
      <w:start w:val="1"/>
      <w:numFmt w:val="lowerRoman"/>
      <w:lvlText w:val="%6."/>
      <w:lvlJc w:val="right"/>
      <w:pPr>
        <w:tabs>
          <w:tab w:val="num" w:pos="4966"/>
        </w:tabs>
        <w:ind w:left="4966" w:hanging="180"/>
      </w:pPr>
    </w:lvl>
    <w:lvl w:ilvl="6" w:tplc="041F000F" w:tentative="1">
      <w:start w:val="1"/>
      <w:numFmt w:val="decimal"/>
      <w:lvlText w:val="%7."/>
      <w:lvlJc w:val="left"/>
      <w:pPr>
        <w:tabs>
          <w:tab w:val="num" w:pos="5686"/>
        </w:tabs>
        <w:ind w:left="5686" w:hanging="360"/>
      </w:pPr>
    </w:lvl>
    <w:lvl w:ilvl="7" w:tplc="041F0019" w:tentative="1">
      <w:start w:val="1"/>
      <w:numFmt w:val="lowerLetter"/>
      <w:lvlText w:val="%8."/>
      <w:lvlJc w:val="left"/>
      <w:pPr>
        <w:tabs>
          <w:tab w:val="num" w:pos="6406"/>
        </w:tabs>
        <w:ind w:left="6406" w:hanging="360"/>
      </w:pPr>
    </w:lvl>
    <w:lvl w:ilvl="8" w:tplc="041F001B" w:tentative="1">
      <w:start w:val="1"/>
      <w:numFmt w:val="lowerRoman"/>
      <w:lvlText w:val="%9."/>
      <w:lvlJc w:val="right"/>
      <w:pPr>
        <w:tabs>
          <w:tab w:val="num" w:pos="7126"/>
        </w:tabs>
        <w:ind w:left="7126" w:hanging="180"/>
      </w:pPr>
    </w:lvl>
  </w:abstractNum>
  <w:abstractNum w:abstractNumId="48" w15:restartNumberingAfterBreak="0">
    <w:nsid w:val="631C7773"/>
    <w:multiLevelType w:val="hybridMultilevel"/>
    <w:tmpl w:val="AA62FE58"/>
    <w:lvl w:ilvl="0" w:tplc="041F0001">
      <w:start w:val="1"/>
      <w:numFmt w:val="bullet"/>
      <w:lvlText w:val=""/>
      <w:lvlJc w:val="left"/>
      <w:pPr>
        <w:tabs>
          <w:tab w:val="num" w:pos="210"/>
        </w:tabs>
        <w:ind w:left="210" w:hanging="360"/>
      </w:pPr>
      <w:rPr>
        <w:rFonts w:ascii="Symbol" w:hAnsi="Symbol" w:hint="default"/>
      </w:rPr>
    </w:lvl>
    <w:lvl w:ilvl="1" w:tplc="041F0019">
      <w:start w:val="1"/>
      <w:numFmt w:val="lowerLetter"/>
      <w:lvlText w:val="%2."/>
      <w:lvlJc w:val="left"/>
      <w:pPr>
        <w:tabs>
          <w:tab w:val="num" w:pos="2446"/>
        </w:tabs>
        <w:ind w:left="2446" w:hanging="360"/>
      </w:pPr>
    </w:lvl>
    <w:lvl w:ilvl="2" w:tplc="041F001B" w:tentative="1">
      <w:start w:val="1"/>
      <w:numFmt w:val="lowerRoman"/>
      <w:lvlText w:val="%3."/>
      <w:lvlJc w:val="right"/>
      <w:pPr>
        <w:tabs>
          <w:tab w:val="num" w:pos="3166"/>
        </w:tabs>
        <w:ind w:left="3166" w:hanging="180"/>
      </w:pPr>
    </w:lvl>
    <w:lvl w:ilvl="3" w:tplc="041F000F" w:tentative="1">
      <w:start w:val="1"/>
      <w:numFmt w:val="decimal"/>
      <w:lvlText w:val="%4."/>
      <w:lvlJc w:val="left"/>
      <w:pPr>
        <w:tabs>
          <w:tab w:val="num" w:pos="3886"/>
        </w:tabs>
        <w:ind w:left="3886" w:hanging="360"/>
      </w:pPr>
    </w:lvl>
    <w:lvl w:ilvl="4" w:tplc="041F0019" w:tentative="1">
      <w:start w:val="1"/>
      <w:numFmt w:val="lowerLetter"/>
      <w:lvlText w:val="%5."/>
      <w:lvlJc w:val="left"/>
      <w:pPr>
        <w:tabs>
          <w:tab w:val="num" w:pos="4606"/>
        </w:tabs>
        <w:ind w:left="4606" w:hanging="360"/>
      </w:pPr>
    </w:lvl>
    <w:lvl w:ilvl="5" w:tplc="041F001B" w:tentative="1">
      <w:start w:val="1"/>
      <w:numFmt w:val="lowerRoman"/>
      <w:lvlText w:val="%6."/>
      <w:lvlJc w:val="right"/>
      <w:pPr>
        <w:tabs>
          <w:tab w:val="num" w:pos="5326"/>
        </w:tabs>
        <w:ind w:left="5326" w:hanging="180"/>
      </w:pPr>
    </w:lvl>
    <w:lvl w:ilvl="6" w:tplc="041F000F" w:tentative="1">
      <w:start w:val="1"/>
      <w:numFmt w:val="decimal"/>
      <w:lvlText w:val="%7."/>
      <w:lvlJc w:val="left"/>
      <w:pPr>
        <w:tabs>
          <w:tab w:val="num" w:pos="6046"/>
        </w:tabs>
        <w:ind w:left="6046" w:hanging="360"/>
      </w:pPr>
    </w:lvl>
    <w:lvl w:ilvl="7" w:tplc="041F0019" w:tentative="1">
      <w:start w:val="1"/>
      <w:numFmt w:val="lowerLetter"/>
      <w:lvlText w:val="%8."/>
      <w:lvlJc w:val="left"/>
      <w:pPr>
        <w:tabs>
          <w:tab w:val="num" w:pos="6766"/>
        </w:tabs>
        <w:ind w:left="6766" w:hanging="360"/>
      </w:pPr>
    </w:lvl>
    <w:lvl w:ilvl="8" w:tplc="041F001B" w:tentative="1">
      <w:start w:val="1"/>
      <w:numFmt w:val="lowerRoman"/>
      <w:lvlText w:val="%9."/>
      <w:lvlJc w:val="right"/>
      <w:pPr>
        <w:tabs>
          <w:tab w:val="num" w:pos="7486"/>
        </w:tabs>
        <w:ind w:left="7486" w:hanging="180"/>
      </w:pPr>
    </w:lvl>
  </w:abstractNum>
  <w:abstractNum w:abstractNumId="49" w15:restartNumberingAfterBreak="0">
    <w:nsid w:val="63365926"/>
    <w:multiLevelType w:val="hybridMultilevel"/>
    <w:tmpl w:val="7C0697FC"/>
    <w:lvl w:ilvl="0" w:tplc="041F000F">
      <w:start w:val="1"/>
      <w:numFmt w:val="decimal"/>
      <w:lvlText w:val="%1."/>
      <w:lvlJc w:val="left"/>
      <w:pPr>
        <w:tabs>
          <w:tab w:val="num" w:pos="720"/>
        </w:tabs>
        <w:ind w:left="720" w:hanging="360"/>
      </w:pPr>
      <w:rPr>
        <w:rFonts w:hint="default"/>
      </w:rPr>
    </w:lvl>
    <w:lvl w:ilvl="1" w:tplc="023AE8A0">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63700DF8"/>
    <w:multiLevelType w:val="multilevel"/>
    <w:tmpl w:val="F462F8B2"/>
    <w:lvl w:ilvl="0">
      <w:start w:val="1"/>
      <w:numFmt w:val="decimal"/>
      <w:lvlText w:val="%1."/>
      <w:lvlJc w:val="left"/>
      <w:pPr>
        <w:tabs>
          <w:tab w:val="num" w:pos="360"/>
        </w:tabs>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1" w15:restartNumberingAfterBreak="0">
    <w:nsid w:val="63B4318F"/>
    <w:multiLevelType w:val="hybridMultilevel"/>
    <w:tmpl w:val="FB84845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6F46E58"/>
    <w:multiLevelType w:val="hybridMultilevel"/>
    <w:tmpl w:val="E342F966"/>
    <w:lvl w:ilvl="0" w:tplc="CE94818E">
      <w:numFmt w:val="bullet"/>
      <w:lvlText w:val="-"/>
      <w:lvlJc w:val="left"/>
      <w:pPr>
        <w:ind w:left="720" w:hanging="360"/>
      </w:pPr>
      <w:rPr>
        <w:rFonts w:ascii="Times New Roman" w:eastAsia="Times New Roman" w:hAnsi="Times New Roman" w:cs="Times New Roman" w:hint="default"/>
        <w:color w:val="auto"/>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12F6FE2"/>
    <w:multiLevelType w:val="hybridMultilevel"/>
    <w:tmpl w:val="F7DEA590"/>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4" w15:restartNumberingAfterBreak="0">
    <w:nsid w:val="72172B3D"/>
    <w:multiLevelType w:val="hybridMultilevel"/>
    <w:tmpl w:val="5D0E5170"/>
    <w:lvl w:ilvl="0" w:tplc="94D67CAC">
      <w:start w:val="1"/>
      <w:numFmt w:val="upperLetter"/>
      <w:lvlText w:val="%1."/>
      <w:lvlJc w:val="left"/>
      <w:pPr>
        <w:ind w:left="720" w:hanging="360"/>
      </w:pPr>
      <w:rPr>
        <w:rFonts w:hint="default"/>
        <w:b/>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3E31C83"/>
    <w:multiLevelType w:val="hybridMultilevel"/>
    <w:tmpl w:val="CD1C3BE8"/>
    <w:lvl w:ilvl="0" w:tplc="BC384E54">
      <w:start w:val="1"/>
      <w:numFmt w:val="lowerLetter"/>
      <w:lvlText w:val="%1)"/>
      <w:lvlJc w:val="left"/>
      <w:pPr>
        <w:tabs>
          <w:tab w:val="num" w:pos="555"/>
        </w:tabs>
        <w:ind w:left="555" w:hanging="555"/>
      </w:pPr>
      <w:rPr>
        <w:rFonts w:hint="default"/>
      </w:rPr>
    </w:lvl>
    <w:lvl w:ilvl="1" w:tplc="041F0017">
      <w:start w:val="1"/>
      <w:numFmt w:val="lowerLetter"/>
      <w:lvlText w:val="%2)"/>
      <w:lvlJc w:val="left"/>
      <w:pPr>
        <w:tabs>
          <w:tab w:val="num" w:pos="360"/>
        </w:tabs>
        <w:ind w:left="360" w:hanging="360"/>
      </w:pPr>
      <w:rPr>
        <w:rFonts w:hint="default"/>
      </w:rPr>
    </w:lvl>
    <w:lvl w:ilvl="2" w:tplc="041F001B">
      <w:start w:val="1"/>
      <w:numFmt w:val="lowerRoman"/>
      <w:lvlText w:val="%3."/>
      <w:lvlJc w:val="right"/>
      <w:pPr>
        <w:tabs>
          <w:tab w:val="num" w:pos="1450"/>
        </w:tabs>
        <w:ind w:left="1450" w:hanging="180"/>
      </w:pPr>
    </w:lvl>
    <w:lvl w:ilvl="3" w:tplc="ACDCF2C2">
      <w:start w:val="1"/>
      <w:numFmt w:val="upperLetter"/>
      <w:lvlText w:val="%4)"/>
      <w:lvlJc w:val="left"/>
      <w:pPr>
        <w:tabs>
          <w:tab w:val="num" w:pos="2170"/>
        </w:tabs>
        <w:ind w:left="2170" w:hanging="360"/>
      </w:pPr>
      <w:rPr>
        <w:rFonts w:hint="default"/>
      </w:rPr>
    </w:lvl>
    <w:lvl w:ilvl="4" w:tplc="041F0019" w:tentative="1">
      <w:start w:val="1"/>
      <w:numFmt w:val="lowerLetter"/>
      <w:lvlText w:val="%5."/>
      <w:lvlJc w:val="left"/>
      <w:pPr>
        <w:tabs>
          <w:tab w:val="num" w:pos="2890"/>
        </w:tabs>
        <w:ind w:left="2890" w:hanging="360"/>
      </w:pPr>
    </w:lvl>
    <w:lvl w:ilvl="5" w:tplc="041F001B" w:tentative="1">
      <w:start w:val="1"/>
      <w:numFmt w:val="lowerRoman"/>
      <w:lvlText w:val="%6."/>
      <w:lvlJc w:val="right"/>
      <w:pPr>
        <w:tabs>
          <w:tab w:val="num" w:pos="3610"/>
        </w:tabs>
        <w:ind w:left="3610" w:hanging="180"/>
      </w:pPr>
    </w:lvl>
    <w:lvl w:ilvl="6" w:tplc="041F000F" w:tentative="1">
      <w:start w:val="1"/>
      <w:numFmt w:val="decimal"/>
      <w:lvlText w:val="%7."/>
      <w:lvlJc w:val="left"/>
      <w:pPr>
        <w:tabs>
          <w:tab w:val="num" w:pos="4330"/>
        </w:tabs>
        <w:ind w:left="4330" w:hanging="360"/>
      </w:pPr>
    </w:lvl>
    <w:lvl w:ilvl="7" w:tplc="041F0019" w:tentative="1">
      <w:start w:val="1"/>
      <w:numFmt w:val="lowerLetter"/>
      <w:lvlText w:val="%8."/>
      <w:lvlJc w:val="left"/>
      <w:pPr>
        <w:tabs>
          <w:tab w:val="num" w:pos="5050"/>
        </w:tabs>
        <w:ind w:left="5050" w:hanging="360"/>
      </w:pPr>
    </w:lvl>
    <w:lvl w:ilvl="8" w:tplc="041F001B" w:tentative="1">
      <w:start w:val="1"/>
      <w:numFmt w:val="lowerRoman"/>
      <w:lvlText w:val="%9."/>
      <w:lvlJc w:val="right"/>
      <w:pPr>
        <w:tabs>
          <w:tab w:val="num" w:pos="5770"/>
        </w:tabs>
        <w:ind w:left="5770" w:hanging="180"/>
      </w:pPr>
    </w:lvl>
  </w:abstractNum>
  <w:abstractNum w:abstractNumId="56" w15:restartNumberingAfterBreak="0">
    <w:nsid w:val="784124B3"/>
    <w:multiLevelType w:val="hybridMultilevel"/>
    <w:tmpl w:val="66683396"/>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7" w15:restartNumberingAfterBreak="0">
    <w:nsid w:val="78941BE8"/>
    <w:multiLevelType w:val="hybridMultilevel"/>
    <w:tmpl w:val="DD522128"/>
    <w:lvl w:ilvl="0" w:tplc="30801ECC">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9713595"/>
    <w:multiLevelType w:val="hybridMultilevel"/>
    <w:tmpl w:val="EED0610E"/>
    <w:lvl w:ilvl="0" w:tplc="041F0017">
      <w:start w:val="1"/>
      <w:numFmt w:val="lowerLetter"/>
      <w:lvlText w:val="%1)"/>
      <w:lvlJc w:val="left"/>
      <w:pPr>
        <w:tabs>
          <w:tab w:val="num" w:pos="360"/>
        </w:tabs>
        <w:ind w:left="360" w:hanging="360"/>
      </w:pPr>
    </w:lvl>
    <w:lvl w:ilvl="1" w:tplc="C11CD746">
      <w:start w:val="1"/>
      <w:numFmt w:val="decimal"/>
      <w:lvlText w:val="%2."/>
      <w:lvlJc w:val="left"/>
      <w:pPr>
        <w:tabs>
          <w:tab w:val="num" w:pos="1080"/>
        </w:tabs>
        <w:ind w:left="1080" w:hanging="360"/>
      </w:pPr>
      <w:rPr>
        <w:rFonts w:hint="default"/>
        <w:color w:val="auto"/>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4"/>
  </w:num>
  <w:num w:numId="2">
    <w:abstractNumId w:val="18"/>
  </w:num>
  <w:num w:numId="3">
    <w:abstractNumId w:val="44"/>
  </w:num>
  <w:num w:numId="4">
    <w:abstractNumId w:val="55"/>
  </w:num>
  <w:num w:numId="5">
    <w:abstractNumId w:val="20"/>
  </w:num>
  <w:num w:numId="6">
    <w:abstractNumId w:val="53"/>
  </w:num>
  <w:num w:numId="7">
    <w:abstractNumId w:val="58"/>
  </w:num>
  <w:num w:numId="8">
    <w:abstractNumId w:val="27"/>
  </w:num>
  <w:num w:numId="9">
    <w:abstractNumId w:val="56"/>
  </w:num>
  <w:num w:numId="10">
    <w:abstractNumId w:val="35"/>
  </w:num>
  <w:num w:numId="11">
    <w:abstractNumId w:val="33"/>
  </w:num>
  <w:num w:numId="12">
    <w:abstractNumId w:val="47"/>
  </w:num>
  <w:num w:numId="13">
    <w:abstractNumId w:val="38"/>
  </w:num>
  <w:num w:numId="14">
    <w:abstractNumId w:val="39"/>
  </w:num>
  <w:num w:numId="15">
    <w:abstractNumId w:val="50"/>
  </w:num>
  <w:num w:numId="16">
    <w:abstractNumId w:val="34"/>
  </w:num>
  <w:num w:numId="17">
    <w:abstractNumId w:val="15"/>
  </w:num>
  <w:num w:numId="18">
    <w:abstractNumId w:val="48"/>
  </w:num>
  <w:num w:numId="19">
    <w:abstractNumId w:val="22"/>
  </w:num>
  <w:num w:numId="20">
    <w:abstractNumId w:val="36"/>
  </w:num>
  <w:num w:numId="21">
    <w:abstractNumId w:val="51"/>
  </w:num>
  <w:num w:numId="22">
    <w:abstractNumId w:val="28"/>
  </w:num>
  <w:num w:numId="23">
    <w:abstractNumId w:val="45"/>
  </w:num>
  <w:num w:numId="24">
    <w:abstractNumId w:val="24"/>
  </w:num>
  <w:num w:numId="25">
    <w:abstractNumId w:val="23"/>
  </w:num>
  <w:num w:numId="26">
    <w:abstractNumId w:val="30"/>
  </w:num>
  <w:num w:numId="27">
    <w:abstractNumId w:val="40"/>
  </w:num>
  <w:num w:numId="28">
    <w:abstractNumId w:val="49"/>
  </w:num>
  <w:num w:numId="29">
    <w:abstractNumId w:val="19"/>
  </w:num>
  <w:num w:numId="30">
    <w:abstractNumId w:val="43"/>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2"/>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b/>
          <w:bCs/>
          <w:i w:val="0"/>
          <w:color w:val="000000"/>
          <w:sz w:val="22"/>
          <w:szCs w:val="22"/>
          <w:lang w:val="tr-TR"/>
        </w:rPr>
      </w:lvl>
    </w:lvlOverride>
  </w:num>
  <w:num w:numId="35">
    <w:abstractNumId w:val="16"/>
  </w:num>
  <w:num w:numId="36">
    <w:abstractNumId w:val="26"/>
  </w:num>
  <w:num w:numId="37">
    <w:abstractNumId w:val="32"/>
  </w:num>
  <w:num w:numId="38">
    <w:abstractNumId w:val="52"/>
  </w:num>
  <w:num w:numId="39">
    <w:abstractNumId w:val="41"/>
  </w:num>
  <w:num w:numId="40">
    <w:abstractNumId w:val="57"/>
  </w:num>
  <w:num w:numId="41">
    <w:abstractNumId w:val="37"/>
  </w:num>
  <w:num w:numId="42">
    <w:abstractNumId w:val="25"/>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31"/>
  </w:num>
  <w:num w:numId="46">
    <w:abstractNumId w:val="17"/>
  </w:num>
  <w:num w:numId="47">
    <w:abstractNumId w:val="46"/>
  </w:num>
  <w:num w:numId="48">
    <w:abstractNumId w:val="29"/>
  </w:num>
  <w:num w:numId="49">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2D"/>
    <w:rsid w:val="000002AA"/>
    <w:rsid w:val="00000AF9"/>
    <w:rsid w:val="00000B33"/>
    <w:rsid w:val="000032A6"/>
    <w:rsid w:val="00005AB4"/>
    <w:rsid w:val="000060F6"/>
    <w:rsid w:val="000109AE"/>
    <w:rsid w:val="000146A1"/>
    <w:rsid w:val="00021392"/>
    <w:rsid w:val="000220AA"/>
    <w:rsid w:val="0002291A"/>
    <w:rsid w:val="00023859"/>
    <w:rsid w:val="000245F9"/>
    <w:rsid w:val="0002524A"/>
    <w:rsid w:val="00036DC3"/>
    <w:rsid w:val="000372DF"/>
    <w:rsid w:val="00037874"/>
    <w:rsid w:val="000445BD"/>
    <w:rsid w:val="000457FD"/>
    <w:rsid w:val="00045876"/>
    <w:rsid w:val="0005153A"/>
    <w:rsid w:val="00054196"/>
    <w:rsid w:val="0005763E"/>
    <w:rsid w:val="00057C23"/>
    <w:rsid w:val="00057C42"/>
    <w:rsid w:val="00060A39"/>
    <w:rsid w:val="000615A8"/>
    <w:rsid w:val="00061B70"/>
    <w:rsid w:val="00061BD1"/>
    <w:rsid w:val="000639A9"/>
    <w:rsid w:val="00063B07"/>
    <w:rsid w:val="000665E2"/>
    <w:rsid w:val="00066DA5"/>
    <w:rsid w:val="000673C9"/>
    <w:rsid w:val="000712CA"/>
    <w:rsid w:val="000716A2"/>
    <w:rsid w:val="00071C2D"/>
    <w:rsid w:val="00071DA3"/>
    <w:rsid w:val="000748BA"/>
    <w:rsid w:val="0007518C"/>
    <w:rsid w:val="00076202"/>
    <w:rsid w:val="0008112F"/>
    <w:rsid w:val="00081B85"/>
    <w:rsid w:val="00082937"/>
    <w:rsid w:val="00083036"/>
    <w:rsid w:val="000853D8"/>
    <w:rsid w:val="00085A4F"/>
    <w:rsid w:val="000903B9"/>
    <w:rsid w:val="0009065F"/>
    <w:rsid w:val="000933CF"/>
    <w:rsid w:val="000A2B34"/>
    <w:rsid w:val="000A732B"/>
    <w:rsid w:val="000B0379"/>
    <w:rsid w:val="000B044F"/>
    <w:rsid w:val="000B4DA6"/>
    <w:rsid w:val="000B53A8"/>
    <w:rsid w:val="000C2338"/>
    <w:rsid w:val="000C4618"/>
    <w:rsid w:val="000C53C8"/>
    <w:rsid w:val="000E461A"/>
    <w:rsid w:val="000E6E54"/>
    <w:rsid w:val="000F0022"/>
    <w:rsid w:val="000F1A8A"/>
    <w:rsid w:val="000F4C63"/>
    <w:rsid w:val="0010177A"/>
    <w:rsid w:val="00101C73"/>
    <w:rsid w:val="00104F1A"/>
    <w:rsid w:val="0010552A"/>
    <w:rsid w:val="00106171"/>
    <w:rsid w:val="00106925"/>
    <w:rsid w:val="00106BA9"/>
    <w:rsid w:val="00110FC6"/>
    <w:rsid w:val="00111ABA"/>
    <w:rsid w:val="00111F0F"/>
    <w:rsid w:val="001145ED"/>
    <w:rsid w:val="00115805"/>
    <w:rsid w:val="001165B0"/>
    <w:rsid w:val="00117256"/>
    <w:rsid w:val="00117566"/>
    <w:rsid w:val="001230CD"/>
    <w:rsid w:val="001235FB"/>
    <w:rsid w:val="00127BF0"/>
    <w:rsid w:val="001311F5"/>
    <w:rsid w:val="00132339"/>
    <w:rsid w:val="00134177"/>
    <w:rsid w:val="00141D69"/>
    <w:rsid w:val="0014287B"/>
    <w:rsid w:val="0014332B"/>
    <w:rsid w:val="00147EDF"/>
    <w:rsid w:val="00153607"/>
    <w:rsid w:val="00153839"/>
    <w:rsid w:val="0015413E"/>
    <w:rsid w:val="00154E52"/>
    <w:rsid w:val="00155BB7"/>
    <w:rsid w:val="00161133"/>
    <w:rsid w:val="00165938"/>
    <w:rsid w:val="00165A1C"/>
    <w:rsid w:val="00165D38"/>
    <w:rsid w:val="00166822"/>
    <w:rsid w:val="001726E4"/>
    <w:rsid w:val="0017319F"/>
    <w:rsid w:val="00174D38"/>
    <w:rsid w:val="001754A7"/>
    <w:rsid w:val="001761E9"/>
    <w:rsid w:val="001779CE"/>
    <w:rsid w:val="001835BF"/>
    <w:rsid w:val="001838BD"/>
    <w:rsid w:val="00184834"/>
    <w:rsid w:val="001905CE"/>
    <w:rsid w:val="00191C41"/>
    <w:rsid w:val="0019558E"/>
    <w:rsid w:val="001A09C9"/>
    <w:rsid w:val="001A125A"/>
    <w:rsid w:val="001A1876"/>
    <w:rsid w:val="001A1925"/>
    <w:rsid w:val="001A3418"/>
    <w:rsid w:val="001A4EDA"/>
    <w:rsid w:val="001B18DF"/>
    <w:rsid w:val="001B56BB"/>
    <w:rsid w:val="001C1413"/>
    <w:rsid w:val="001C3F1B"/>
    <w:rsid w:val="001C490C"/>
    <w:rsid w:val="001C4E61"/>
    <w:rsid w:val="001C5A1F"/>
    <w:rsid w:val="001C678D"/>
    <w:rsid w:val="001D184E"/>
    <w:rsid w:val="001D55C5"/>
    <w:rsid w:val="001D796B"/>
    <w:rsid w:val="001E2BED"/>
    <w:rsid w:val="001E4693"/>
    <w:rsid w:val="001E4F4B"/>
    <w:rsid w:val="001E7D53"/>
    <w:rsid w:val="001F0867"/>
    <w:rsid w:val="001F0E7A"/>
    <w:rsid w:val="001F3B5F"/>
    <w:rsid w:val="001F70ED"/>
    <w:rsid w:val="00200ABA"/>
    <w:rsid w:val="00200D0A"/>
    <w:rsid w:val="00201CDB"/>
    <w:rsid w:val="00203040"/>
    <w:rsid w:val="0021427A"/>
    <w:rsid w:val="002170FA"/>
    <w:rsid w:val="0021749B"/>
    <w:rsid w:val="002201C8"/>
    <w:rsid w:val="0022042F"/>
    <w:rsid w:val="002223E6"/>
    <w:rsid w:val="002226D2"/>
    <w:rsid w:val="00224035"/>
    <w:rsid w:val="00224646"/>
    <w:rsid w:val="00224BB1"/>
    <w:rsid w:val="002311F5"/>
    <w:rsid w:val="002350EF"/>
    <w:rsid w:val="00236D6C"/>
    <w:rsid w:val="00241C34"/>
    <w:rsid w:val="002468DE"/>
    <w:rsid w:val="0025192E"/>
    <w:rsid w:val="00251DBD"/>
    <w:rsid w:val="00254735"/>
    <w:rsid w:val="00257879"/>
    <w:rsid w:val="00257FEA"/>
    <w:rsid w:val="0026022B"/>
    <w:rsid w:val="0026116B"/>
    <w:rsid w:val="002625A9"/>
    <w:rsid w:val="00265267"/>
    <w:rsid w:val="00265E0A"/>
    <w:rsid w:val="002665AB"/>
    <w:rsid w:val="00266EF3"/>
    <w:rsid w:val="002709F3"/>
    <w:rsid w:val="00270E5D"/>
    <w:rsid w:val="00276EF1"/>
    <w:rsid w:val="00277735"/>
    <w:rsid w:val="00277E3E"/>
    <w:rsid w:val="00280971"/>
    <w:rsid w:val="00280BEC"/>
    <w:rsid w:val="00282BE6"/>
    <w:rsid w:val="002900ED"/>
    <w:rsid w:val="0029160A"/>
    <w:rsid w:val="00292C77"/>
    <w:rsid w:val="002961D5"/>
    <w:rsid w:val="002A0FDF"/>
    <w:rsid w:val="002A443B"/>
    <w:rsid w:val="002A51D9"/>
    <w:rsid w:val="002A6141"/>
    <w:rsid w:val="002B1509"/>
    <w:rsid w:val="002B1EBD"/>
    <w:rsid w:val="002B441B"/>
    <w:rsid w:val="002B47B5"/>
    <w:rsid w:val="002B5C4A"/>
    <w:rsid w:val="002B6929"/>
    <w:rsid w:val="002C21E5"/>
    <w:rsid w:val="002C4D82"/>
    <w:rsid w:val="002C5A68"/>
    <w:rsid w:val="002C6959"/>
    <w:rsid w:val="002D31E8"/>
    <w:rsid w:val="002D43F9"/>
    <w:rsid w:val="002D5226"/>
    <w:rsid w:val="002E5352"/>
    <w:rsid w:val="002F158D"/>
    <w:rsid w:val="002F21D3"/>
    <w:rsid w:val="002F3DBB"/>
    <w:rsid w:val="00302F19"/>
    <w:rsid w:val="0030318C"/>
    <w:rsid w:val="003041ED"/>
    <w:rsid w:val="0030543A"/>
    <w:rsid w:val="003131DC"/>
    <w:rsid w:val="003140B0"/>
    <w:rsid w:val="00315CC7"/>
    <w:rsid w:val="003160FB"/>
    <w:rsid w:val="003166AD"/>
    <w:rsid w:val="00317C6A"/>
    <w:rsid w:val="003220A6"/>
    <w:rsid w:val="003240D9"/>
    <w:rsid w:val="003252B4"/>
    <w:rsid w:val="00327224"/>
    <w:rsid w:val="003272F2"/>
    <w:rsid w:val="00327C32"/>
    <w:rsid w:val="0033157E"/>
    <w:rsid w:val="00334B94"/>
    <w:rsid w:val="0033746A"/>
    <w:rsid w:val="00342C4C"/>
    <w:rsid w:val="0034632B"/>
    <w:rsid w:val="0034781B"/>
    <w:rsid w:val="003501B7"/>
    <w:rsid w:val="00350862"/>
    <w:rsid w:val="003519F4"/>
    <w:rsid w:val="00353FE5"/>
    <w:rsid w:val="00354F5A"/>
    <w:rsid w:val="00361C89"/>
    <w:rsid w:val="003640EC"/>
    <w:rsid w:val="00366DBC"/>
    <w:rsid w:val="00370311"/>
    <w:rsid w:val="00370326"/>
    <w:rsid w:val="00370C7B"/>
    <w:rsid w:val="00370D32"/>
    <w:rsid w:val="0038224B"/>
    <w:rsid w:val="00382278"/>
    <w:rsid w:val="003834C5"/>
    <w:rsid w:val="00385E14"/>
    <w:rsid w:val="003862B5"/>
    <w:rsid w:val="003902FD"/>
    <w:rsid w:val="00390DA0"/>
    <w:rsid w:val="00391340"/>
    <w:rsid w:val="00391F72"/>
    <w:rsid w:val="0039768A"/>
    <w:rsid w:val="003A494A"/>
    <w:rsid w:val="003A5DCD"/>
    <w:rsid w:val="003A7120"/>
    <w:rsid w:val="003B1CE0"/>
    <w:rsid w:val="003B36DB"/>
    <w:rsid w:val="003B41A4"/>
    <w:rsid w:val="003B627D"/>
    <w:rsid w:val="003B7CAC"/>
    <w:rsid w:val="003C0DD6"/>
    <w:rsid w:val="003C36B1"/>
    <w:rsid w:val="003C4999"/>
    <w:rsid w:val="003D0576"/>
    <w:rsid w:val="003D4CB6"/>
    <w:rsid w:val="003D6549"/>
    <w:rsid w:val="003E1ECB"/>
    <w:rsid w:val="003E6BBA"/>
    <w:rsid w:val="003E7BD8"/>
    <w:rsid w:val="003F0826"/>
    <w:rsid w:val="003F2A39"/>
    <w:rsid w:val="003F4238"/>
    <w:rsid w:val="003F5F66"/>
    <w:rsid w:val="003F68CB"/>
    <w:rsid w:val="0040007A"/>
    <w:rsid w:val="00400A1A"/>
    <w:rsid w:val="00401DAF"/>
    <w:rsid w:val="00403AB0"/>
    <w:rsid w:val="00406355"/>
    <w:rsid w:val="0040753E"/>
    <w:rsid w:val="00407F27"/>
    <w:rsid w:val="0041236B"/>
    <w:rsid w:val="00412EA9"/>
    <w:rsid w:val="0041570B"/>
    <w:rsid w:val="00417FF7"/>
    <w:rsid w:val="00420708"/>
    <w:rsid w:val="00422055"/>
    <w:rsid w:val="00422305"/>
    <w:rsid w:val="0042258D"/>
    <w:rsid w:val="00423814"/>
    <w:rsid w:val="004259B3"/>
    <w:rsid w:val="004267B6"/>
    <w:rsid w:val="004274CB"/>
    <w:rsid w:val="00432CAA"/>
    <w:rsid w:val="004364DE"/>
    <w:rsid w:val="00441282"/>
    <w:rsid w:val="00444AE6"/>
    <w:rsid w:val="0044659B"/>
    <w:rsid w:val="00446ED5"/>
    <w:rsid w:val="004522BF"/>
    <w:rsid w:val="0045513D"/>
    <w:rsid w:val="00455A36"/>
    <w:rsid w:val="00455CB5"/>
    <w:rsid w:val="0045667B"/>
    <w:rsid w:val="00456936"/>
    <w:rsid w:val="00457E91"/>
    <w:rsid w:val="00461596"/>
    <w:rsid w:val="00461F2C"/>
    <w:rsid w:val="0046260C"/>
    <w:rsid w:val="0046379F"/>
    <w:rsid w:val="004645A1"/>
    <w:rsid w:val="00465347"/>
    <w:rsid w:val="00467301"/>
    <w:rsid w:val="00470F5F"/>
    <w:rsid w:val="00474ECE"/>
    <w:rsid w:val="004753DB"/>
    <w:rsid w:val="00480042"/>
    <w:rsid w:val="00486D17"/>
    <w:rsid w:val="00491DD8"/>
    <w:rsid w:val="00492144"/>
    <w:rsid w:val="004938C4"/>
    <w:rsid w:val="004968D8"/>
    <w:rsid w:val="004A1BBB"/>
    <w:rsid w:val="004A38D6"/>
    <w:rsid w:val="004A445F"/>
    <w:rsid w:val="004A7904"/>
    <w:rsid w:val="004B2CA0"/>
    <w:rsid w:val="004B2F9F"/>
    <w:rsid w:val="004B5BB4"/>
    <w:rsid w:val="004B6387"/>
    <w:rsid w:val="004C0231"/>
    <w:rsid w:val="004C0FE9"/>
    <w:rsid w:val="004C2366"/>
    <w:rsid w:val="004C6EC0"/>
    <w:rsid w:val="004D5487"/>
    <w:rsid w:val="004E09D7"/>
    <w:rsid w:val="004E4633"/>
    <w:rsid w:val="004E4DE5"/>
    <w:rsid w:val="004E51ED"/>
    <w:rsid w:val="004E575D"/>
    <w:rsid w:val="004E7CDA"/>
    <w:rsid w:val="004F167E"/>
    <w:rsid w:val="004F6270"/>
    <w:rsid w:val="0050270E"/>
    <w:rsid w:val="00502FDA"/>
    <w:rsid w:val="005050FF"/>
    <w:rsid w:val="00505D80"/>
    <w:rsid w:val="005062D5"/>
    <w:rsid w:val="00506383"/>
    <w:rsid w:val="00507296"/>
    <w:rsid w:val="00510A06"/>
    <w:rsid w:val="00510EBF"/>
    <w:rsid w:val="00510F5A"/>
    <w:rsid w:val="00516406"/>
    <w:rsid w:val="005177B2"/>
    <w:rsid w:val="005263A6"/>
    <w:rsid w:val="00537D81"/>
    <w:rsid w:val="005404CC"/>
    <w:rsid w:val="00542AFF"/>
    <w:rsid w:val="0054463A"/>
    <w:rsid w:val="00546346"/>
    <w:rsid w:val="00547694"/>
    <w:rsid w:val="0055236E"/>
    <w:rsid w:val="00553EA3"/>
    <w:rsid w:val="00556C5B"/>
    <w:rsid w:val="005635D0"/>
    <w:rsid w:val="00571105"/>
    <w:rsid w:val="00571B4C"/>
    <w:rsid w:val="00571BC1"/>
    <w:rsid w:val="00572AA0"/>
    <w:rsid w:val="00572E21"/>
    <w:rsid w:val="00573CE2"/>
    <w:rsid w:val="00574B57"/>
    <w:rsid w:val="00576574"/>
    <w:rsid w:val="00580E6F"/>
    <w:rsid w:val="005811CF"/>
    <w:rsid w:val="005832CD"/>
    <w:rsid w:val="00584862"/>
    <w:rsid w:val="0058508F"/>
    <w:rsid w:val="005906CB"/>
    <w:rsid w:val="005906FB"/>
    <w:rsid w:val="00591921"/>
    <w:rsid w:val="00592329"/>
    <w:rsid w:val="00596082"/>
    <w:rsid w:val="005965B2"/>
    <w:rsid w:val="005A46DE"/>
    <w:rsid w:val="005B08B8"/>
    <w:rsid w:val="005B169A"/>
    <w:rsid w:val="005B56C6"/>
    <w:rsid w:val="005C14FF"/>
    <w:rsid w:val="005C27DF"/>
    <w:rsid w:val="005C3597"/>
    <w:rsid w:val="005D401D"/>
    <w:rsid w:val="005D51EB"/>
    <w:rsid w:val="005D736D"/>
    <w:rsid w:val="005D7B27"/>
    <w:rsid w:val="005D7FB2"/>
    <w:rsid w:val="005E0166"/>
    <w:rsid w:val="005E3AEE"/>
    <w:rsid w:val="005E5470"/>
    <w:rsid w:val="005F007D"/>
    <w:rsid w:val="005F04FC"/>
    <w:rsid w:val="005F0C9A"/>
    <w:rsid w:val="005F40C8"/>
    <w:rsid w:val="005F465E"/>
    <w:rsid w:val="005F4797"/>
    <w:rsid w:val="005F68A8"/>
    <w:rsid w:val="005F70F0"/>
    <w:rsid w:val="005F7731"/>
    <w:rsid w:val="00600A2A"/>
    <w:rsid w:val="0060434B"/>
    <w:rsid w:val="00604610"/>
    <w:rsid w:val="00607085"/>
    <w:rsid w:val="0060712C"/>
    <w:rsid w:val="0061291D"/>
    <w:rsid w:val="006130AE"/>
    <w:rsid w:val="00615BC8"/>
    <w:rsid w:val="00615CAB"/>
    <w:rsid w:val="00617488"/>
    <w:rsid w:val="0062102F"/>
    <w:rsid w:val="00621673"/>
    <w:rsid w:val="006216FB"/>
    <w:rsid w:val="00621707"/>
    <w:rsid w:val="00621F8E"/>
    <w:rsid w:val="00622B35"/>
    <w:rsid w:val="0062551A"/>
    <w:rsid w:val="006266A0"/>
    <w:rsid w:val="0062696D"/>
    <w:rsid w:val="0063031D"/>
    <w:rsid w:val="006352C1"/>
    <w:rsid w:val="00640792"/>
    <w:rsid w:val="0064093E"/>
    <w:rsid w:val="00640D4D"/>
    <w:rsid w:val="00641331"/>
    <w:rsid w:val="00641FCB"/>
    <w:rsid w:val="00646FA4"/>
    <w:rsid w:val="0065042B"/>
    <w:rsid w:val="00650644"/>
    <w:rsid w:val="00651A87"/>
    <w:rsid w:val="006529A3"/>
    <w:rsid w:val="00654123"/>
    <w:rsid w:val="006544CE"/>
    <w:rsid w:val="00655972"/>
    <w:rsid w:val="00655D8C"/>
    <w:rsid w:val="006620F6"/>
    <w:rsid w:val="0066401B"/>
    <w:rsid w:val="0066483B"/>
    <w:rsid w:val="00673DFC"/>
    <w:rsid w:val="0068056E"/>
    <w:rsid w:val="00680C44"/>
    <w:rsid w:val="0068119E"/>
    <w:rsid w:val="00686C69"/>
    <w:rsid w:val="00691A09"/>
    <w:rsid w:val="00691EB8"/>
    <w:rsid w:val="00692AA8"/>
    <w:rsid w:val="006940A9"/>
    <w:rsid w:val="00695614"/>
    <w:rsid w:val="006A0683"/>
    <w:rsid w:val="006A0F39"/>
    <w:rsid w:val="006A46FA"/>
    <w:rsid w:val="006A5A98"/>
    <w:rsid w:val="006B2EB5"/>
    <w:rsid w:val="006B2F1C"/>
    <w:rsid w:val="006B3BB3"/>
    <w:rsid w:val="006B529A"/>
    <w:rsid w:val="006B7BA0"/>
    <w:rsid w:val="006C1421"/>
    <w:rsid w:val="006C2F85"/>
    <w:rsid w:val="006C50A4"/>
    <w:rsid w:val="006D0852"/>
    <w:rsid w:val="006E0307"/>
    <w:rsid w:val="006E2A9B"/>
    <w:rsid w:val="006E45B5"/>
    <w:rsid w:val="006E4A0D"/>
    <w:rsid w:val="006E4E18"/>
    <w:rsid w:val="006E5417"/>
    <w:rsid w:val="006E639D"/>
    <w:rsid w:val="006F004C"/>
    <w:rsid w:val="006F3C2B"/>
    <w:rsid w:val="006F5AE2"/>
    <w:rsid w:val="006F5E8F"/>
    <w:rsid w:val="007060AD"/>
    <w:rsid w:val="007070B2"/>
    <w:rsid w:val="00710A52"/>
    <w:rsid w:val="00710AB6"/>
    <w:rsid w:val="00710C54"/>
    <w:rsid w:val="007139E6"/>
    <w:rsid w:val="00713DC6"/>
    <w:rsid w:val="007148C4"/>
    <w:rsid w:val="00715E5F"/>
    <w:rsid w:val="00720876"/>
    <w:rsid w:val="00726542"/>
    <w:rsid w:val="00731DCE"/>
    <w:rsid w:val="00733CEE"/>
    <w:rsid w:val="007351B0"/>
    <w:rsid w:val="00735891"/>
    <w:rsid w:val="00736B36"/>
    <w:rsid w:val="00736FFC"/>
    <w:rsid w:val="0073712A"/>
    <w:rsid w:val="00737EEA"/>
    <w:rsid w:val="00743883"/>
    <w:rsid w:val="00744093"/>
    <w:rsid w:val="00744E40"/>
    <w:rsid w:val="00747EC7"/>
    <w:rsid w:val="00752912"/>
    <w:rsid w:val="00755968"/>
    <w:rsid w:val="00760C4D"/>
    <w:rsid w:val="00761DE4"/>
    <w:rsid w:val="0076416D"/>
    <w:rsid w:val="00764696"/>
    <w:rsid w:val="007670FF"/>
    <w:rsid w:val="00770BB0"/>
    <w:rsid w:val="00772A6A"/>
    <w:rsid w:val="00772BA4"/>
    <w:rsid w:val="0077574B"/>
    <w:rsid w:val="007768C3"/>
    <w:rsid w:val="00785AF6"/>
    <w:rsid w:val="007864B6"/>
    <w:rsid w:val="007876B1"/>
    <w:rsid w:val="0078775E"/>
    <w:rsid w:val="007913EF"/>
    <w:rsid w:val="007921A2"/>
    <w:rsid w:val="0079512E"/>
    <w:rsid w:val="00795781"/>
    <w:rsid w:val="00797CE2"/>
    <w:rsid w:val="007A2C01"/>
    <w:rsid w:val="007A5EA0"/>
    <w:rsid w:val="007A75C5"/>
    <w:rsid w:val="007B0C87"/>
    <w:rsid w:val="007B7E54"/>
    <w:rsid w:val="007C09A3"/>
    <w:rsid w:val="007C1772"/>
    <w:rsid w:val="007C453E"/>
    <w:rsid w:val="007C4DFF"/>
    <w:rsid w:val="007C7A5C"/>
    <w:rsid w:val="007C7E17"/>
    <w:rsid w:val="007D1BE3"/>
    <w:rsid w:val="007D58A8"/>
    <w:rsid w:val="007E0489"/>
    <w:rsid w:val="007E12B2"/>
    <w:rsid w:val="007E3B7B"/>
    <w:rsid w:val="007E529A"/>
    <w:rsid w:val="007E66AD"/>
    <w:rsid w:val="007E6947"/>
    <w:rsid w:val="007F63A4"/>
    <w:rsid w:val="007F7D63"/>
    <w:rsid w:val="00802FC7"/>
    <w:rsid w:val="00803CDA"/>
    <w:rsid w:val="0080682E"/>
    <w:rsid w:val="00806908"/>
    <w:rsid w:val="0081145C"/>
    <w:rsid w:val="00811C4D"/>
    <w:rsid w:val="008141FB"/>
    <w:rsid w:val="00817887"/>
    <w:rsid w:val="00817EDA"/>
    <w:rsid w:val="00817F8B"/>
    <w:rsid w:val="00820EA2"/>
    <w:rsid w:val="00821449"/>
    <w:rsid w:val="00822157"/>
    <w:rsid w:val="0082417C"/>
    <w:rsid w:val="00826A29"/>
    <w:rsid w:val="008312ED"/>
    <w:rsid w:val="00833832"/>
    <w:rsid w:val="008338DF"/>
    <w:rsid w:val="00836981"/>
    <w:rsid w:val="0084002D"/>
    <w:rsid w:val="008479FA"/>
    <w:rsid w:val="00850A3D"/>
    <w:rsid w:val="00851E50"/>
    <w:rsid w:val="0085317A"/>
    <w:rsid w:val="00856A71"/>
    <w:rsid w:val="00857427"/>
    <w:rsid w:val="00861878"/>
    <w:rsid w:val="00862001"/>
    <w:rsid w:val="0086591F"/>
    <w:rsid w:val="008660D9"/>
    <w:rsid w:val="008667CD"/>
    <w:rsid w:val="00867071"/>
    <w:rsid w:val="0087171E"/>
    <w:rsid w:val="008728AF"/>
    <w:rsid w:val="00873D90"/>
    <w:rsid w:val="00876D1E"/>
    <w:rsid w:val="00881F91"/>
    <w:rsid w:val="00882B7C"/>
    <w:rsid w:val="00882FE4"/>
    <w:rsid w:val="00883639"/>
    <w:rsid w:val="0088557F"/>
    <w:rsid w:val="0088634B"/>
    <w:rsid w:val="008875F0"/>
    <w:rsid w:val="0089239B"/>
    <w:rsid w:val="00896D4B"/>
    <w:rsid w:val="00897489"/>
    <w:rsid w:val="008A2741"/>
    <w:rsid w:val="008B5B54"/>
    <w:rsid w:val="008B69FF"/>
    <w:rsid w:val="008B6AAF"/>
    <w:rsid w:val="008B6C30"/>
    <w:rsid w:val="008C2CCA"/>
    <w:rsid w:val="008C3048"/>
    <w:rsid w:val="008C349D"/>
    <w:rsid w:val="008C3979"/>
    <w:rsid w:val="008D2F38"/>
    <w:rsid w:val="008D3144"/>
    <w:rsid w:val="008D41C5"/>
    <w:rsid w:val="008D4A7C"/>
    <w:rsid w:val="008D51BF"/>
    <w:rsid w:val="008D5B14"/>
    <w:rsid w:val="008D6EBB"/>
    <w:rsid w:val="008E112C"/>
    <w:rsid w:val="008E35A7"/>
    <w:rsid w:val="008E4BAC"/>
    <w:rsid w:val="008F0D29"/>
    <w:rsid w:val="008F0FA9"/>
    <w:rsid w:val="008F3F93"/>
    <w:rsid w:val="008F42EE"/>
    <w:rsid w:val="008F447D"/>
    <w:rsid w:val="008F600B"/>
    <w:rsid w:val="00901EE1"/>
    <w:rsid w:val="00902FF0"/>
    <w:rsid w:val="009040A6"/>
    <w:rsid w:val="009067E6"/>
    <w:rsid w:val="00907C4A"/>
    <w:rsid w:val="0091161F"/>
    <w:rsid w:val="009124D8"/>
    <w:rsid w:val="0091386C"/>
    <w:rsid w:val="00914304"/>
    <w:rsid w:val="009212F4"/>
    <w:rsid w:val="00924D51"/>
    <w:rsid w:val="00926299"/>
    <w:rsid w:val="00932239"/>
    <w:rsid w:val="00933CE8"/>
    <w:rsid w:val="009402B3"/>
    <w:rsid w:val="00940CB0"/>
    <w:rsid w:val="00942EB7"/>
    <w:rsid w:val="00944397"/>
    <w:rsid w:val="0094600B"/>
    <w:rsid w:val="009510DD"/>
    <w:rsid w:val="00954174"/>
    <w:rsid w:val="0095422F"/>
    <w:rsid w:val="00960B22"/>
    <w:rsid w:val="00960FD5"/>
    <w:rsid w:val="00961317"/>
    <w:rsid w:val="0096362D"/>
    <w:rsid w:val="00966BFB"/>
    <w:rsid w:val="00971D5D"/>
    <w:rsid w:val="00972DC7"/>
    <w:rsid w:val="0097508F"/>
    <w:rsid w:val="00980AFE"/>
    <w:rsid w:val="00980B9D"/>
    <w:rsid w:val="00980F4A"/>
    <w:rsid w:val="00983575"/>
    <w:rsid w:val="009849A9"/>
    <w:rsid w:val="00984FA4"/>
    <w:rsid w:val="009857FD"/>
    <w:rsid w:val="00990367"/>
    <w:rsid w:val="00993925"/>
    <w:rsid w:val="00996306"/>
    <w:rsid w:val="00996806"/>
    <w:rsid w:val="009A0D00"/>
    <w:rsid w:val="009A169D"/>
    <w:rsid w:val="009A50E6"/>
    <w:rsid w:val="009B149D"/>
    <w:rsid w:val="009B16CF"/>
    <w:rsid w:val="009B5C20"/>
    <w:rsid w:val="009C018C"/>
    <w:rsid w:val="009C0768"/>
    <w:rsid w:val="009C381B"/>
    <w:rsid w:val="009C3EC7"/>
    <w:rsid w:val="009C4E16"/>
    <w:rsid w:val="009C5A67"/>
    <w:rsid w:val="009C5B6B"/>
    <w:rsid w:val="009C7586"/>
    <w:rsid w:val="009C7CDC"/>
    <w:rsid w:val="009D0672"/>
    <w:rsid w:val="009E0A1C"/>
    <w:rsid w:val="009E283B"/>
    <w:rsid w:val="009E3278"/>
    <w:rsid w:val="009E52B4"/>
    <w:rsid w:val="009E5E0D"/>
    <w:rsid w:val="009E6770"/>
    <w:rsid w:val="009F1534"/>
    <w:rsid w:val="009F2C72"/>
    <w:rsid w:val="009F2F88"/>
    <w:rsid w:val="009F5121"/>
    <w:rsid w:val="009F7969"/>
    <w:rsid w:val="00A017DE"/>
    <w:rsid w:val="00A028E4"/>
    <w:rsid w:val="00A03572"/>
    <w:rsid w:val="00A05F29"/>
    <w:rsid w:val="00A06944"/>
    <w:rsid w:val="00A15BF1"/>
    <w:rsid w:val="00A16F00"/>
    <w:rsid w:val="00A2286B"/>
    <w:rsid w:val="00A259B8"/>
    <w:rsid w:val="00A268E4"/>
    <w:rsid w:val="00A3194D"/>
    <w:rsid w:val="00A341CD"/>
    <w:rsid w:val="00A34A1F"/>
    <w:rsid w:val="00A37714"/>
    <w:rsid w:val="00A4122F"/>
    <w:rsid w:val="00A42066"/>
    <w:rsid w:val="00A44240"/>
    <w:rsid w:val="00A4711E"/>
    <w:rsid w:val="00A477E7"/>
    <w:rsid w:val="00A47B05"/>
    <w:rsid w:val="00A47B2F"/>
    <w:rsid w:val="00A5105F"/>
    <w:rsid w:val="00A52A45"/>
    <w:rsid w:val="00A55A01"/>
    <w:rsid w:val="00A60707"/>
    <w:rsid w:val="00A6075B"/>
    <w:rsid w:val="00A60C6F"/>
    <w:rsid w:val="00A62656"/>
    <w:rsid w:val="00A65FF2"/>
    <w:rsid w:val="00A67AC6"/>
    <w:rsid w:val="00A706A2"/>
    <w:rsid w:val="00A70932"/>
    <w:rsid w:val="00A858C6"/>
    <w:rsid w:val="00A86B1F"/>
    <w:rsid w:val="00A90C5C"/>
    <w:rsid w:val="00A91077"/>
    <w:rsid w:val="00A914BA"/>
    <w:rsid w:val="00A96542"/>
    <w:rsid w:val="00AA458F"/>
    <w:rsid w:val="00AA6CA2"/>
    <w:rsid w:val="00AA789C"/>
    <w:rsid w:val="00AB3B67"/>
    <w:rsid w:val="00AB711F"/>
    <w:rsid w:val="00AB7C70"/>
    <w:rsid w:val="00AC0135"/>
    <w:rsid w:val="00AC02C9"/>
    <w:rsid w:val="00AC0964"/>
    <w:rsid w:val="00AC1FC1"/>
    <w:rsid w:val="00AC5E28"/>
    <w:rsid w:val="00AC6117"/>
    <w:rsid w:val="00AC79C9"/>
    <w:rsid w:val="00AD371D"/>
    <w:rsid w:val="00AD5925"/>
    <w:rsid w:val="00AD71B9"/>
    <w:rsid w:val="00AE0E44"/>
    <w:rsid w:val="00AE1835"/>
    <w:rsid w:val="00AE23CA"/>
    <w:rsid w:val="00AE2756"/>
    <w:rsid w:val="00AE3552"/>
    <w:rsid w:val="00AE7323"/>
    <w:rsid w:val="00AF12D4"/>
    <w:rsid w:val="00AF1B9C"/>
    <w:rsid w:val="00AF3144"/>
    <w:rsid w:val="00AF3701"/>
    <w:rsid w:val="00B001FF"/>
    <w:rsid w:val="00B00A4F"/>
    <w:rsid w:val="00B01D3C"/>
    <w:rsid w:val="00B0622E"/>
    <w:rsid w:val="00B0724A"/>
    <w:rsid w:val="00B12678"/>
    <w:rsid w:val="00B137E4"/>
    <w:rsid w:val="00B214F3"/>
    <w:rsid w:val="00B23343"/>
    <w:rsid w:val="00B329C6"/>
    <w:rsid w:val="00B32E0C"/>
    <w:rsid w:val="00B33975"/>
    <w:rsid w:val="00B33FB2"/>
    <w:rsid w:val="00B37713"/>
    <w:rsid w:val="00B37C26"/>
    <w:rsid w:val="00B41F30"/>
    <w:rsid w:val="00B41FA3"/>
    <w:rsid w:val="00B424EE"/>
    <w:rsid w:val="00B42FF5"/>
    <w:rsid w:val="00B43838"/>
    <w:rsid w:val="00B43BC1"/>
    <w:rsid w:val="00B4538E"/>
    <w:rsid w:val="00B468A6"/>
    <w:rsid w:val="00B475F9"/>
    <w:rsid w:val="00B479F4"/>
    <w:rsid w:val="00B508FC"/>
    <w:rsid w:val="00B54121"/>
    <w:rsid w:val="00B608F0"/>
    <w:rsid w:val="00B646A6"/>
    <w:rsid w:val="00B649B9"/>
    <w:rsid w:val="00B66A73"/>
    <w:rsid w:val="00B670C8"/>
    <w:rsid w:val="00B67912"/>
    <w:rsid w:val="00B71EC3"/>
    <w:rsid w:val="00B75B78"/>
    <w:rsid w:val="00B76A20"/>
    <w:rsid w:val="00B76D15"/>
    <w:rsid w:val="00B77ACF"/>
    <w:rsid w:val="00B82C60"/>
    <w:rsid w:val="00B9127C"/>
    <w:rsid w:val="00B93A8D"/>
    <w:rsid w:val="00B978D5"/>
    <w:rsid w:val="00BA0F06"/>
    <w:rsid w:val="00BA7A42"/>
    <w:rsid w:val="00BB4F02"/>
    <w:rsid w:val="00BB6FAA"/>
    <w:rsid w:val="00BC317D"/>
    <w:rsid w:val="00BC3658"/>
    <w:rsid w:val="00BC5C5F"/>
    <w:rsid w:val="00BC7593"/>
    <w:rsid w:val="00BC7BF6"/>
    <w:rsid w:val="00BC7C07"/>
    <w:rsid w:val="00BD2AB9"/>
    <w:rsid w:val="00BE1AE1"/>
    <w:rsid w:val="00BE1BD2"/>
    <w:rsid w:val="00BE3C7D"/>
    <w:rsid w:val="00BE47C6"/>
    <w:rsid w:val="00BE4F83"/>
    <w:rsid w:val="00BF12D9"/>
    <w:rsid w:val="00BF24D5"/>
    <w:rsid w:val="00BF51CA"/>
    <w:rsid w:val="00BF58F1"/>
    <w:rsid w:val="00C01CB1"/>
    <w:rsid w:val="00C0217B"/>
    <w:rsid w:val="00C0245C"/>
    <w:rsid w:val="00C03C1C"/>
    <w:rsid w:val="00C04587"/>
    <w:rsid w:val="00C05735"/>
    <w:rsid w:val="00C06332"/>
    <w:rsid w:val="00C06419"/>
    <w:rsid w:val="00C10C00"/>
    <w:rsid w:val="00C14FB2"/>
    <w:rsid w:val="00C17F87"/>
    <w:rsid w:val="00C20FE9"/>
    <w:rsid w:val="00C21A54"/>
    <w:rsid w:val="00C225A6"/>
    <w:rsid w:val="00C22864"/>
    <w:rsid w:val="00C22B5E"/>
    <w:rsid w:val="00C24D84"/>
    <w:rsid w:val="00C313A9"/>
    <w:rsid w:val="00C3178A"/>
    <w:rsid w:val="00C31863"/>
    <w:rsid w:val="00C3275C"/>
    <w:rsid w:val="00C3461B"/>
    <w:rsid w:val="00C4332E"/>
    <w:rsid w:val="00C43DEC"/>
    <w:rsid w:val="00C43EF1"/>
    <w:rsid w:val="00C4442A"/>
    <w:rsid w:val="00C44C45"/>
    <w:rsid w:val="00C468AF"/>
    <w:rsid w:val="00C5231A"/>
    <w:rsid w:val="00C5281A"/>
    <w:rsid w:val="00C52D0A"/>
    <w:rsid w:val="00C52E3C"/>
    <w:rsid w:val="00C54C75"/>
    <w:rsid w:val="00C64BDF"/>
    <w:rsid w:val="00C6747E"/>
    <w:rsid w:val="00C67A1E"/>
    <w:rsid w:val="00C70ADE"/>
    <w:rsid w:val="00C74881"/>
    <w:rsid w:val="00C7708B"/>
    <w:rsid w:val="00C77E5C"/>
    <w:rsid w:val="00C82D17"/>
    <w:rsid w:val="00C84B0C"/>
    <w:rsid w:val="00C86F6F"/>
    <w:rsid w:val="00C87759"/>
    <w:rsid w:val="00C914F3"/>
    <w:rsid w:val="00CA019B"/>
    <w:rsid w:val="00CA21EB"/>
    <w:rsid w:val="00CA26F8"/>
    <w:rsid w:val="00CA3D00"/>
    <w:rsid w:val="00CA5460"/>
    <w:rsid w:val="00CA5E98"/>
    <w:rsid w:val="00CA687F"/>
    <w:rsid w:val="00CB2987"/>
    <w:rsid w:val="00CB558B"/>
    <w:rsid w:val="00CB62B9"/>
    <w:rsid w:val="00CC0251"/>
    <w:rsid w:val="00CC3B81"/>
    <w:rsid w:val="00CD0168"/>
    <w:rsid w:val="00CD02FA"/>
    <w:rsid w:val="00CD113A"/>
    <w:rsid w:val="00CD1BBA"/>
    <w:rsid w:val="00CD2417"/>
    <w:rsid w:val="00CD5778"/>
    <w:rsid w:val="00CE020D"/>
    <w:rsid w:val="00CE0EB0"/>
    <w:rsid w:val="00CE399F"/>
    <w:rsid w:val="00CE7A4C"/>
    <w:rsid w:val="00CF044B"/>
    <w:rsid w:val="00CF1763"/>
    <w:rsid w:val="00CF24E2"/>
    <w:rsid w:val="00CF30BF"/>
    <w:rsid w:val="00CF3581"/>
    <w:rsid w:val="00CF44B9"/>
    <w:rsid w:val="00CF70C1"/>
    <w:rsid w:val="00D01360"/>
    <w:rsid w:val="00D01788"/>
    <w:rsid w:val="00D01CD5"/>
    <w:rsid w:val="00D01CF6"/>
    <w:rsid w:val="00D03BC6"/>
    <w:rsid w:val="00D05406"/>
    <w:rsid w:val="00D05ABB"/>
    <w:rsid w:val="00D06D06"/>
    <w:rsid w:val="00D077A6"/>
    <w:rsid w:val="00D10323"/>
    <w:rsid w:val="00D10B11"/>
    <w:rsid w:val="00D1519A"/>
    <w:rsid w:val="00D15971"/>
    <w:rsid w:val="00D1614F"/>
    <w:rsid w:val="00D17CB3"/>
    <w:rsid w:val="00D20AB7"/>
    <w:rsid w:val="00D211F4"/>
    <w:rsid w:val="00D216E6"/>
    <w:rsid w:val="00D2431F"/>
    <w:rsid w:val="00D317B0"/>
    <w:rsid w:val="00D33AE4"/>
    <w:rsid w:val="00D377E6"/>
    <w:rsid w:val="00D40851"/>
    <w:rsid w:val="00D4190C"/>
    <w:rsid w:val="00D42C2C"/>
    <w:rsid w:val="00D45BB2"/>
    <w:rsid w:val="00D45EDD"/>
    <w:rsid w:val="00D522FB"/>
    <w:rsid w:val="00D527CE"/>
    <w:rsid w:val="00D52860"/>
    <w:rsid w:val="00D542D1"/>
    <w:rsid w:val="00D54713"/>
    <w:rsid w:val="00D562CC"/>
    <w:rsid w:val="00D56711"/>
    <w:rsid w:val="00D61558"/>
    <w:rsid w:val="00D650EA"/>
    <w:rsid w:val="00D672E9"/>
    <w:rsid w:val="00D71436"/>
    <w:rsid w:val="00D71735"/>
    <w:rsid w:val="00D7248E"/>
    <w:rsid w:val="00D7436E"/>
    <w:rsid w:val="00D77C2F"/>
    <w:rsid w:val="00D8327D"/>
    <w:rsid w:val="00D8451D"/>
    <w:rsid w:val="00D85BA6"/>
    <w:rsid w:val="00D86515"/>
    <w:rsid w:val="00D87079"/>
    <w:rsid w:val="00D901E3"/>
    <w:rsid w:val="00D906CC"/>
    <w:rsid w:val="00D94BA8"/>
    <w:rsid w:val="00D953DA"/>
    <w:rsid w:val="00D9594B"/>
    <w:rsid w:val="00D96520"/>
    <w:rsid w:val="00D96D62"/>
    <w:rsid w:val="00D97058"/>
    <w:rsid w:val="00DA036F"/>
    <w:rsid w:val="00DA3705"/>
    <w:rsid w:val="00DA3A30"/>
    <w:rsid w:val="00DA4203"/>
    <w:rsid w:val="00DA6C8C"/>
    <w:rsid w:val="00DB1463"/>
    <w:rsid w:val="00DB21B3"/>
    <w:rsid w:val="00DB4B5E"/>
    <w:rsid w:val="00DB7DAC"/>
    <w:rsid w:val="00DC098F"/>
    <w:rsid w:val="00DC1BFF"/>
    <w:rsid w:val="00DC3A8C"/>
    <w:rsid w:val="00DC6067"/>
    <w:rsid w:val="00DD00E8"/>
    <w:rsid w:val="00DD06E2"/>
    <w:rsid w:val="00DD1EC5"/>
    <w:rsid w:val="00DD218A"/>
    <w:rsid w:val="00DD4635"/>
    <w:rsid w:val="00DD6E1B"/>
    <w:rsid w:val="00DE048F"/>
    <w:rsid w:val="00DE17E5"/>
    <w:rsid w:val="00DE2D60"/>
    <w:rsid w:val="00DE46F0"/>
    <w:rsid w:val="00DE48B8"/>
    <w:rsid w:val="00DE5EB3"/>
    <w:rsid w:val="00DF19AB"/>
    <w:rsid w:val="00DF1E7B"/>
    <w:rsid w:val="00DF2722"/>
    <w:rsid w:val="00DF289F"/>
    <w:rsid w:val="00DF4E74"/>
    <w:rsid w:val="00DF5F26"/>
    <w:rsid w:val="00DF6166"/>
    <w:rsid w:val="00DF734D"/>
    <w:rsid w:val="00DF7411"/>
    <w:rsid w:val="00E01190"/>
    <w:rsid w:val="00E01966"/>
    <w:rsid w:val="00E01F46"/>
    <w:rsid w:val="00E04C5D"/>
    <w:rsid w:val="00E052C1"/>
    <w:rsid w:val="00E0782A"/>
    <w:rsid w:val="00E07EF6"/>
    <w:rsid w:val="00E110F4"/>
    <w:rsid w:val="00E21561"/>
    <w:rsid w:val="00E232EF"/>
    <w:rsid w:val="00E23935"/>
    <w:rsid w:val="00E30B8C"/>
    <w:rsid w:val="00E42A21"/>
    <w:rsid w:val="00E42F35"/>
    <w:rsid w:val="00E442BA"/>
    <w:rsid w:val="00E446C9"/>
    <w:rsid w:val="00E54143"/>
    <w:rsid w:val="00E55BE3"/>
    <w:rsid w:val="00E610FE"/>
    <w:rsid w:val="00E61121"/>
    <w:rsid w:val="00E63D0C"/>
    <w:rsid w:val="00E65250"/>
    <w:rsid w:val="00E724BA"/>
    <w:rsid w:val="00E728CF"/>
    <w:rsid w:val="00E7434F"/>
    <w:rsid w:val="00E77648"/>
    <w:rsid w:val="00E8075D"/>
    <w:rsid w:val="00E80AB7"/>
    <w:rsid w:val="00E8232A"/>
    <w:rsid w:val="00E82470"/>
    <w:rsid w:val="00E852DC"/>
    <w:rsid w:val="00E8725A"/>
    <w:rsid w:val="00E906C2"/>
    <w:rsid w:val="00E9140A"/>
    <w:rsid w:val="00E957BB"/>
    <w:rsid w:val="00E95CFD"/>
    <w:rsid w:val="00EA1C07"/>
    <w:rsid w:val="00EA1FF9"/>
    <w:rsid w:val="00EA2FCB"/>
    <w:rsid w:val="00EA4E37"/>
    <w:rsid w:val="00EA69D8"/>
    <w:rsid w:val="00EA6FA9"/>
    <w:rsid w:val="00EB2B3C"/>
    <w:rsid w:val="00EB344B"/>
    <w:rsid w:val="00EC1387"/>
    <w:rsid w:val="00EC1412"/>
    <w:rsid w:val="00EC43B3"/>
    <w:rsid w:val="00ED0FEA"/>
    <w:rsid w:val="00ED1470"/>
    <w:rsid w:val="00ED4958"/>
    <w:rsid w:val="00ED59F9"/>
    <w:rsid w:val="00ED5D04"/>
    <w:rsid w:val="00EE2158"/>
    <w:rsid w:val="00EE6147"/>
    <w:rsid w:val="00EE6D1E"/>
    <w:rsid w:val="00EE77D5"/>
    <w:rsid w:val="00EF10E2"/>
    <w:rsid w:val="00EF44FD"/>
    <w:rsid w:val="00EF480E"/>
    <w:rsid w:val="00EF533C"/>
    <w:rsid w:val="00EF63FF"/>
    <w:rsid w:val="00EF67BB"/>
    <w:rsid w:val="00EF6B91"/>
    <w:rsid w:val="00EF6FBC"/>
    <w:rsid w:val="00F04889"/>
    <w:rsid w:val="00F049B5"/>
    <w:rsid w:val="00F067A8"/>
    <w:rsid w:val="00F07A86"/>
    <w:rsid w:val="00F11702"/>
    <w:rsid w:val="00F129F5"/>
    <w:rsid w:val="00F14B35"/>
    <w:rsid w:val="00F168A5"/>
    <w:rsid w:val="00F17D75"/>
    <w:rsid w:val="00F23C42"/>
    <w:rsid w:val="00F2624D"/>
    <w:rsid w:val="00F26371"/>
    <w:rsid w:val="00F3033C"/>
    <w:rsid w:val="00F3062A"/>
    <w:rsid w:val="00F34DE5"/>
    <w:rsid w:val="00F34FD8"/>
    <w:rsid w:val="00F353B0"/>
    <w:rsid w:val="00F36367"/>
    <w:rsid w:val="00F42EEF"/>
    <w:rsid w:val="00F447CC"/>
    <w:rsid w:val="00F45184"/>
    <w:rsid w:val="00F47C94"/>
    <w:rsid w:val="00F50701"/>
    <w:rsid w:val="00F508B1"/>
    <w:rsid w:val="00F51519"/>
    <w:rsid w:val="00F54BC3"/>
    <w:rsid w:val="00F60066"/>
    <w:rsid w:val="00F619CD"/>
    <w:rsid w:val="00F61A20"/>
    <w:rsid w:val="00F61ACF"/>
    <w:rsid w:val="00F62847"/>
    <w:rsid w:val="00F634E8"/>
    <w:rsid w:val="00F64C12"/>
    <w:rsid w:val="00F6694E"/>
    <w:rsid w:val="00F718A0"/>
    <w:rsid w:val="00F760F6"/>
    <w:rsid w:val="00F837BF"/>
    <w:rsid w:val="00F839BA"/>
    <w:rsid w:val="00F85EC4"/>
    <w:rsid w:val="00F92697"/>
    <w:rsid w:val="00F93B69"/>
    <w:rsid w:val="00F93F85"/>
    <w:rsid w:val="00F97583"/>
    <w:rsid w:val="00FA286E"/>
    <w:rsid w:val="00FA5181"/>
    <w:rsid w:val="00FA6915"/>
    <w:rsid w:val="00FB185B"/>
    <w:rsid w:val="00FB5FC2"/>
    <w:rsid w:val="00FB7E4F"/>
    <w:rsid w:val="00FC2DCC"/>
    <w:rsid w:val="00FC2F51"/>
    <w:rsid w:val="00FC2FF4"/>
    <w:rsid w:val="00FC49D9"/>
    <w:rsid w:val="00FC611D"/>
    <w:rsid w:val="00FC6541"/>
    <w:rsid w:val="00FC6562"/>
    <w:rsid w:val="00FD152B"/>
    <w:rsid w:val="00FD26A3"/>
    <w:rsid w:val="00FD2B8A"/>
    <w:rsid w:val="00FD3E11"/>
    <w:rsid w:val="00FD4BAC"/>
    <w:rsid w:val="00FD5BC1"/>
    <w:rsid w:val="00FE627D"/>
    <w:rsid w:val="00FE7E85"/>
    <w:rsid w:val="00FF111E"/>
    <w:rsid w:val="00FF32D5"/>
    <w:rsid w:val="00FF5614"/>
    <w:rsid w:val="00FF5DC6"/>
    <w:rsid w:val="00FF68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9BD7075-A23C-4D6F-ADF3-DC719554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AU" w:eastAsia="ar-SA"/>
    </w:rPr>
  </w:style>
  <w:style w:type="paragraph" w:styleId="Balk1">
    <w:name w:val="heading 1"/>
    <w:basedOn w:val="Normal"/>
    <w:next w:val="Normal"/>
    <w:qFormat/>
    <w:pPr>
      <w:keepNext/>
      <w:widowControl w:val="0"/>
      <w:numPr>
        <w:numId w:val="1"/>
      </w:numPr>
      <w:jc w:val="center"/>
      <w:outlineLvl w:val="0"/>
    </w:pPr>
    <w:rPr>
      <w:b/>
      <w:i/>
      <w:sz w:val="28"/>
      <w:lang w:val="tr-TR"/>
    </w:rPr>
  </w:style>
  <w:style w:type="paragraph" w:styleId="Balk2">
    <w:name w:val="heading 2"/>
    <w:basedOn w:val="Normal"/>
    <w:next w:val="Normal"/>
    <w:qFormat/>
    <w:pPr>
      <w:keepNext/>
      <w:numPr>
        <w:ilvl w:val="1"/>
        <w:numId w:val="1"/>
      </w:numPr>
      <w:outlineLvl w:val="1"/>
    </w:pPr>
    <w:rPr>
      <w:b/>
      <w:i/>
      <w:sz w:val="24"/>
    </w:rPr>
  </w:style>
  <w:style w:type="paragraph" w:styleId="Balk3">
    <w:name w:val="heading 3"/>
    <w:basedOn w:val="Normal"/>
    <w:next w:val="Normal"/>
    <w:qFormat/>
    <w:pPr>
      <w:keepNext/>
      <w:numPr>
        <w:ilvl w:val="2"/>
        <w:numId w:val="1"/>
      </w:numPr>
      <w:jc w:val="both"/>
      <w:outlineLvl w:val="2"/>
    </w:pPr>
    <w:rPr>
      <w:b/>
      <w:i/>
      <w:sz w:val="28"/>
    </w:rPr>
  </w:style>
  <w:style w:type="paragraph" w:styleId="Balk4">
    <w:name w:val="heading 4"/>
    <w:basedOn w:val="Normal"/>
    <w:next w:val="Normal"/>
    <w:qFormat/>
    <w:pPr>
      <w:keepNext/>
      <w:numPr>
        <w:ilvl w:val="3"/>
        <w:numId w:val="1"/>
      </w:numPr>
      <w:jc w:val="both"/>
      <w:outlineLvl w:val="3"/>
    </w:pPr>
    <w:rPr>
      <w:b/>
      <w:sz w:val="24"/>
    </w:rPr>
  </w:style>
  <w:style w:type="paragraph" w:styleId="Balk5">
    <w:name w:val="heading 5"/>
    <w:basedOn w:val="Normal"/>
    <w:next w:val="Normal"/>
    <w:qFormat/>
    <w:pPr>
      <w:keepNext/>
      <w:numPr>
        <w:ilvl w:val="4"/>
        <w:numId w:val="1"/>
      </w:numPr>
      <w:spacing w:after="120"/>
      <w:ind w:left="720" w:hanging="360"/>
      <w:jc w:val="center"/>
      <w:outlineLvl w:val="4"/>
    </w:pPr>
    <w:rPr>
      <w:b/>
      <w:i/>
      <w:sz w:val="28"/>
    </w:rPr>
  </w:style>
  <w:style w:type="paragraph" w:styleId="Balk6">
    <w:name w:val="heading 6"/>
    <w:basedOn w:val="Normal"/>
    <w:next w:val="Normal"/>
    <w:qFormat/>
    <w:pPr>
      <w:keepNext/>
      <w:numPr>
        <w:ilvl w:val="5"/>
        <w:numId w:val="1"/>
      </w:numPr>
      <w:spacing w:after="120"/>
      <w:outlineLvl w:val="5"/>
    </w:pPr>
    <w:rPr>
      <w:sz w:val="24"/>
    </w:rPr>
  </w:style>
  <w:style w:type="paragraph" w:styleId="Balk7">
    <w:name w:val="heading 7"/>
    <w:basedOn w:val="Normal"/>
    <w:next w:val="Normal"/>
    <w:qFormat/>
    <w:pPr>
      <w:keepNext/>
      <w:numPr>
        <w:ilvl w:val="6"/>
        <w:numId w:val="1"/>
      </w:numPr>
      <w:jc w:val="right"/>
      <w:outlineLvl w:val="6"/>
    </w:pPr>
    <w:rPr>
      <w:b/>
      <w:i/>
      <w:sz w:val="28"/>
    </w:rPr>
  </w:style>
  <w:style w:type="paragraph" w:styleId="Balk8">
    <w:name w:val="heading 8"/>
    <w:basedOn w:val="Normal"/>
    <w:next w:val="Normal"/>
    <w:qFormat/>
    <w:pPr>
      <w:keepNext/>
      <w:numPr>
        <w:ilvl w:val="7"/>
        <w:numId w:val="1"/>
      </w:numPr>
      <w:jc w:val="center"/>
      <w:outlineLvl w:val="7"/>
    </w:pPr>
    <w:rPr>
      <w:b/>
      <w:i/>
      <w:color w:val="000000"/>
      <w:sz w:val="28"/>
    </w:rPr>
  </w:style>
  <w:style w:type="paragraph" w:styleId="Balk9">
    <w:name w:val="heading 9"/>
    <w:basedOn w:val="Normal"/>
    <w:next w:val="Normal"/>
    <w:qFormat/>
    <w:pPr>
      <w:keepNext/>
      <w:numPr>
        <w:ilvl w:val="8"/>
        <w:numId w:val="1"/>
      </w:numPr>
      <w:ind w:left="1099" w:hanging="11"/>
      <w:outlineLvl w:val="8"/>
    </w:pPr>
    <w:rPr>
      <w:b/>
      <w: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b/>
      <w:i/>
      <w:sz w:val="28"/>
    </w:rPr>
  </w:style>
  <w:style w:type="character" w:customStyle="1" w:styleId="WW8Num4z0">
    <w:name w:val="WW8Num4z0"/>
    <w:rPr>
      <w:rFonts w:ascii="Wingdings" w:hAnsi="Wingdings"/>
      <w:sz w:val="24"/>
    </w:rPr>
  </w:style>
  <w:style w:type="character" w:customStyle="1" w:styleId="WW8Num5z0">
    <w:name w:val="WW8Num5z0"/>
    <w:rPr>
      <w:b/>
      <w:i/>
    </w:rPr>
  </w:style>
  <w:style w:type="character" w:customStyle="1" w:styleId="WW8Num6z0">
    <w:name w:val="WW8Num6z0"/>
    <w:rPr>
      <w:rFonts w:ascii="Wingdings" w:hAnsi="Wingdings"/>
      <w:sz w:val="24"/>
    </w:rPr>
  </w:style>
  <w:style w:type="character" w:customStyle="1" w:styleId="WW8Num7z0">
    <w:name w:val="WW8Num7z0"/>
    <w:rPr>
      <w:rFonts w:ascii="Symbol" w:hAnsi="Symbol"/>
    </w:rPr>
  </w:style>
  <w:style w:type="character" w:customStyle="1" w:styleId="WW8Num8z0">
    <w:name w:val="WW8Num8z0"/>
    <w:rPr>
      <w:rFonts w:ascii="Wingdings" w:hAnsi="Wingdings"/>
      <w:sz w:val="24"/>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3z0">
    <w:name w:val="WW8Num13z0"/>
    <w:rPr>
      <w:rFonts w:ascii="Wingdings" w:hAnsi="Wingdings"/>
      <w:sz w:val="24"/>
    </w:rPr>
  </w:style>
  <w:style w:type="character" w:customStyle="1" w:styleId="WW8Num15z0">
    <w:name w:val="WW8Num15z0"/>
    <w:rPr>
      <w:rFonts w:ascii="Times New Roman" w:hAnsi="Times New Roman"/>
      <w:b w:val="0"/>
      <w:i w:val="0"/>
      <w:sz w:val="24"/>
    </w:rPr>
  </w:style>
  <w:style w:type="character" w:customStyle="1" w:styleId="WW8Num18z0">
    <w:name w:val="WW8Num18z0"/>
    <w:rPr>
      <w:rFonts w:ascii="Wingdings" w:hAnsi="Wingdings"/>
      <w:sz w:val="24"/>
    </w:rPr>
  </w:style>
  <w:style w:type="character" w:customStyle="1" w:styleId="WW8Num19z0">
    <w:name w:val="WW8Num19z0"/>
    <w:rPr>
      <w:b w:val="0"/>
      <w:i w:val="0"/>
      <w:sz w:val="24"/>
    </w:rPr>
  </w:style>
  <w:style w:type="character" w:customStyle="1" w:styleId="WW8Num20z0">
    <w:name w:val="WW8Num20z0"/>
    <w:rPr>
      <w:rFonts w:ascii="Wingdings" w:hAnsi="Wingdings"/>
    </w:rPr>
  </w:style>
  <w:style w:type="character" w:customStyle="1" w:styleId="WW8Num21z0">
    <w:name w:val="WW8Num21z0"/>
    <w:rPr>
      <w:rFonts w:ascii="Garamond" w:hAnsi="Garamond"/>
      <w:b w:val="0"/>
      <w:i/>
      <w:sz w:val="20"/>
    </w:rPr>
  </w:style>
  <w:style w:type="character" w:customStyle="1" w:styleId="WW8Num24z0">
    <w:name w:val="WW8Num24z0"/>
    <w:rPr>
      <w:rFonts w:ascii="Times New Roman" w:hAnsi="Times New Roman"/>
      <w:b w:val="0"/>
      <w:i w:val="0"/>
      <w:sz w:val="24"/>
    </w:rPr>
  </w:style>
  <w:style w:type="character" w:customStyle="1" w:styleId="WW8Num28z0">
    <w:name w:val="WW8Num28z0"/>
    <w:rPr>
      <w:b w:val="0"/>
      <w:i w:val="0"/>
      <w:sz w:val="24"/>
    </w:rPr>
  </w:style>
  <w:style w:type="character" w:customStyle="1" w:styleId="WW8Num32z0">
    <w:name w:val="WW8Num32z0"/>
    <w:rPr>
      <w:rFonts w:ascii="Wingdings" w:hAnsi="Wingdings"/>
    </w:rPr>
  </w:style>
  <w:style w:type="character" w:customStyle="1" w:styleId="WW8Num33z0">
    <w:name w:val="WW8Num33z0"/>
    <w:rPr>
      <w:b/>
      <w:i/>
    </w:rPr>
  </w:style>
  <w:style w:type="character" w:customStyle="1" w:styleId="WW8Num35z0">
    <w:name w:val="WW8Num35z0"/>
    <w:rPr>
      <w:rFonts w:ascii="Times New Roman" w:hAnsi="Times New Roman"/>
      <w:b/>
      <w:i/>
      <w:sz w:val="24"/>
    </w:rPr>
  </w:style>
  <w:style w:type="character" w:customStyle="1" w:styleId="WW8Num38z0">
    <w:name w:val="WW8Num38z0"/>
    <w:rPr>
      <w:rFonts w:ascii="Wingdings" w:hAnsi="Wingdings"/>
    </w:rPr>
  </w:style>
  <w:style w:type="character" w:customStyle="1" w:styleId="WW8Num39z0">
    <w:name w:val="WW8Num39z0"/>
    <w:rPr>
      <w:b/>
      <w:i/>
      <w:sz w:val="26"/>
    </w:rPr>
  </w:style>
  <w:style w:type="character" w:customStyle="1" w:styleId="WW8Num40z0">
    <w:name w:val="WW8Num40z0"/>
    <w:rPr>
      <w:b/>
      <w:i/>
      <w:sz w:val="28"/>
    </w:rPr>
  </w:style>
  <w:style w:type="character" w:customStyle="1" w:styleId="WW8Num42z0">
    <w:name w:val="WW8Num42z0"/>
    <w:rPr>
      <w:rFonts w:ascii="Times New Roman" w:hAnsi="Times New Roman"/>
      <w:b w:val="0"/>
      <w:i/>
      <w:sz w:val="22"/>
    </w:rPr>
  </w:style>
  <w:style w:type="character" w:customStyle="1" w:styleId="WW8Num44z0">
    <w:name w:val="WW8Num44z0"/>
    <w:rPr>
      <w:rFonts w:ascii="Wingdings" w:hAnsi="Wingdings"/>
    </w:rPr>
  </w:style>
  <w:style w:type="character" w:customStyle="1" w:styleId="WW8Num45z0">
    <w:name w:val="WW8Num45z0"/>
    <w:rPr>
      <w:rFonts w:ascii="Garamond" w:hAnsi="Garamond"/>
      <w:b w:val="0"/>
      <w:i/>
      <w:sz w:val="20"/>
    </w:rPr>
  </w:style>
  <w:style w:type="character" w:customStyle="1" w:styleId="WW8Num46z0">
    <w:name w:val="WW8Num46z0"/>
    <w:rPr>
      <w:rFonts w:ascii="Wingdings" w:hAnsi="Wingdings"/>
    </w:rPr>
  </w:style>
  <w:style w:type="character" w:customStyle="1" w:styleId="WW8Num47z0">
    <w:name w:val="WW8Num47z0"/>
    <w:rPr>
      <w:rFonts w:ascii="Monotype Sorts" w:hAnsi="Monotype Sorts"/>
    </w:rPr>
  </w:style>
  <w:style w:type="character" w:customStyle="1" w:styleId="WW8Num48z0">
    <w:name w:val="WW8Num48z0"/>
    <w:rPr>
      <w:rFonts w:ascii="Times New Roman" w:hAnsi="Times New Roman"/>
      <w:b w:val="0"/>
      <w:i/>
      <w:sz w:val="20"/>
    </w:rPr>
  </w:style>
  <w:style w:type="character" w:customStyle="1" w:styleId="WW8Num49z0">
    <w:name w:val="WW8Num49z0"/>
    <w:rPr>
      <w:rFonts w:ascii="Wingdings" w:hAnsi="Wingdings"/>
    </w:rPr>
  </w:style>
  <w:style w:type="character" w:customStyle="1" w:styleId="WW8Num51z0">
    <w:name w:val="WW8Num51z0"/>
    <w:rPr>
      <w:rFonts w:ascii="Wingdings" w:hAnsi="Wingdings"/>
    </w:rPr>
  </w:style>
  <w:style w:type="character" w:customStyle="1" w:styleId="WW8Num52z0">
    <w:name w:val="WW8Num52z0"/>
    <w:rPr>
      <w:rFonts w:ascii="Symbol" w:hAnsi="Symbol"/>
    </w:rPr>
  </w:style>
  <w:style w:type="character" w:customStyle="1" w:styleId="WW8Num55z0">
    <w:name w:val="WW8Num55z0"/>
    <w:rPr>
      <w:b/>
      <w:i w:val="0"/>
    </w:rPr>
  </w:style>
  <w:style w:type="character" w:customStyle="1" w:styleId="WW8Num57z0">
    <w:name w:val="WW8Num57z0"/>
    <w:rPr>
      <w:rFonts w:ascii="Wingdings" w:hAnsi="Wingdings"/>
      <w:sz w:val="24"/>
    </w:rPr>
  </w:style>
  <w:style w:type="character" w:customStyle="1" w:styleId="WW8Num58z0">
    <w:name w:val="WW8Num58z0"/>
    <w:rPr>
      <w:rFonts w:ascii="Times New Roman" w:hAnsi="Times New Roman"/>
      <w:b/>
      <w:i/>
      <w:sz w:val="24"/>
    </w:rPr>
  </w:style>
  <w:style w:type="character" w:customStyle="1" w:styleId="WW8Num59z0">
    <w:name w:val="WW8Num59z0"/>
    <w:rPr>
      <w:rFonts w:ascii="Garamond" w:hAnsi="Garamond"/>
      <w:sz w:val="24"/>
    </w:rPr>
  </w:style>
  <w:style w:type="character" w:customStyle="1" w:styleId="WW8Num60z0">
    <w:name w:val="WW8Num60z0"/>
    <w:rPr>
      <w:rFonts w:ascii="Wingdings" w:hAnsi="Wingdings"/>
    </w:rPr>
  </w:style>
  <w:style w:type="character" w:customStyle="1" w:styleId="WW8Num61z0">
    <w:name w:val="WW8Num61z0"/>
    <w:rPr>
      <w:sz w:val="20"/>
    </w:rPr>
  </w:style>
  <w:style w:type="character" w:customStyle="1" w:styleId="WW8Num62z0">
    <w:name w:val="WW8Num62z0"/>
    <w:rPr>
      <w:rFonts w:ascii="Wingdings" w:hAnsi="Wingdings"/>
      <w:sz w:val="24"/>
    </w:rPr>
  </w:style>
  <w:style w:type="character" w:customStyle="1" w:styleId="WW8Num63z0">
    <w:name w:val="WW8Num63z0"/>
    <w:rPr>
      <w:rFonts w:ascii="Symbol" w:hAnsi="Symbol"/>
    </w:rPr>
  </w:style>
  <w:style w:type="character" w:customStyle="1" w:styleId="WW8Num64z0">
    <w:name w:val="WW8Num64z0"/>
    <w:rPr>
      <w:rFonts w:ascii="Times New Roman" w:hAnsi="Times New Roman"/>
      <w:b w:val="0"/>
      <w:i/>
      <w:sz w:val="20"/>
    </w:rPr>
  </w:style>
  <w:style w:type="character" w:customStyle="1" w:styleId="WW-VarsaylanParagrafYazTipi">
    <w:name w:val="WW-Varsayılan Paragraf Yazı Tipi"/>
  </w:style>
  <w:style w:type="character" w:styleId="SayfaNumaras">
    <w:name w:val="page number"/>
    <w:basedOn w:val="WW-VarsaylanParagrafYazTipi"/>
  </w:style>
  <w:style w:type="character" w:styleId="Kpr">
    <w:name w:val="Hyperlink"/>
    <w:rPr>
      <w:color w:val="0000FF"/>
      <w:u w:val="single"/>
    </w:rPr>
  </w:style>
  <w:style w:type="character" w:customStyle="1" w:styleId="Dipnotkarakterleri">
    <w:name w:val="Dipnot karakterleri"/>
    <w:rPr>
      <w:vertAlign w:val="superscript"/>
    </w:rPr>
  </w:style>
  <w:style w:type="paragraph" w:styleId="GvdeMetni">
    <w:name w:val="Body Text"/>
    <w:basedOn w:val="Normal"/>
    <w:pPr>
      <w:widowControl w:val="0"/>
      <w:tabs>
        <w:tab w:val="left" w:pos="340"/>
        <w:tab w:val="left" w:pos="1054"/>
      </w:tabs>
      <w:spacing w:line="289" w:lineRule="exact"/>
      <w:jc w:val="both"/>
    </w:pPr>
    <w:rPr>
      <w:sz w:val="24"/>
      <w:lang w:val="tr-TR"/>
    </w:rPr>
  </w:style>
  <w:style w:type="paragraph" w:styleId="Liste">
    <w:name w:val="List"/>
    <w:basedOn w:val="GvdeMetni"/>
    <w:rPr>
      <w:rFonts w:ascii="Arial" w:hAnsi="Arial"/>
    </w:rPr>
  </w:style>
  <w:style w:type="paragraph" w:customStyle="1" w:styleId="ResimYazs1">
    <w:name w:val="Resim Yazısı1"/>
    <w:basedOn w:val="Normal"/>
    <w:pPr>
      <w:suppressLineNumbers/>
      <w:spacing w:before="120" w:after="120"/>
    </w:pPr>
    <w:rPr>
      <w:rFonts w:ascii="Arial" w:hAnsi="Arial"/>
      <w:i/>
      <w:iCs/>
    </w:rPr>
  </w:style>
  <w:style w:type="paragraph" w:customStyle="1" w:styleId="Dizin">
    <w:name w:val="Dizin"/>
    <w:basedOn w:val="Normal"/>
    <w:pPr>
      <w:suppressLineNumbers/>
    </w:pPr>
    <w:rPr>
      <w:rFonts w:ascii="Arial" w:hAnsi="Arial"/>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styleId="KonuBal">
    <w:name w:val="Title"/>
    <w:basedOn w:val="Normal"/>
    <w:next w:val="Altyaz"/>
    <w:link w:val="KonuBalChar"/>
    <w:qFormat/>
    <w:pPr>
      <w:widowControl w:val="0"/>
      <w:jc w:val="center"/>
    </w:pPr>
    <w:rPr>
      <w:b/>
      <w:i/>
      <w:sz w:val="34"/>
      <w:lang w:val="tr-TR"/>
    </w:rPr>
  </w:style>
  <w:style w:type="paragraph" w:styleId="Altyaz">
    <w:name w:val="Subtitle"/>
    <w:aliases w:val="Alt Konu Başlığı"/>
    <w:basedOn w:val="Normal"/>
    <w:next w:val="GvdeMetni"/>
    <w:qFormat/>
    <w:pPr>
      <w:tabs>
        <w:tab w:val="left" w:leader="dot" w:pos="9450"/>
      </w:tabs>
      <w:ind w:left="-709" w:right="274"/>
    </w:pPr>
    <w:rPr>
      <w:b/>
      <w:i/>
      <w:sz w:val="28"/>
    </w:rPr>
  </w:style>
  <w:style w:type="paragraph" w:styleId="GvdeMetniGirintisi">
    <w:name w:val="Body Text Indent"/>
    <w:basedOn w:val="Normal"/>
    <w:pPr>
      <w:tabs>
        <w:tab w:val="left" w:pos="0"/>
        <w:tab w:val="left" w:pos="5812"/>
      </w:tabs>
    </w:pPr>
    <w:rPr>
      <w:b/>
      <w:i/>
    </w:rPr>
  </w:style>
  <w:style w:type="paragraph" w:styleId="Dizin1">
    <w:name w:val="index 1"/>
    <w:basedOn w:val="Normal"/>
    <w:next w:val="Normal"/>
    <w:semiHidden/>
    <w:pPr>
      <w:widowControl w:val="0"/>
      <w:tabs>
        <w:tab w:val="right" w:pos="1985"/>
        <w:tab w:val="left" w:pos="2127"/>
        <w:tab w:val="left" w:pos="5387"/>
      </w:tabs>
      <w:spacing w:line="360" w:lineRule="auto"/>
      <w:ind w:hanging="426"/>
    </w:pPr>
    <w:rPr>
      <w:sz w:val="24"/>
      <w:lang w:val="tr-TR"/>
    </w:rPr>
  </w:style>
  <w:style w:type="paragraph" w:customStyle="1" w:styleId="WW-GvdeMetniGirintisi2">
    <w:name w:val="WW-Gövde Metni Girintisi 2"/>
    <w:basedOn w:val="Normal"/>
    <w:pPr>
      <w:widowControl w:val="0"/>
      <w:tabs>
        <w:tab w:val="left" w:pos="720"/>
      </w:tabs>
      <w:spacing w:line="277" w:lineRule="exact"/>
      <w:ind w:left="720" w:hanging="720"/>
    </w:pPr>
    <w:rPr>
      <w:b/>
      <w:i/>
      <w:sz w:val="24"/>
      <w:lang w:val="tr-TR"/>
    </w:rPr>
  </w:style>
  <w:style w:type="paragraph" w:styleId="AltBilgi">
    <w:name w:val="footer"/>
    <w:aliases w:val="Altbilgi"/>
    <w:basedOn w:val="Normal"/>
    <w:link w:val="AltBilgiChar"/>
    <w:uiPriority w:val="99"/>
    <w:pPr>
      <w:tabs>
        <w:tab w:val="center" w:pos="4819"/>
        <w:tab w:val="right" w:pos="9071"/>
      </w:tabs>
    </w:pPr>
    <w:rPr>
      <w:sz w:val="24"/>
      <w:lang w:val="en-US"/>
    </w:rPr>
  </w:style>
  <w:style w:type="paragraph" w:styleId="stBilgi">
    <w:name w:val="header"/>
    <w:aliases w:val="Üstbilgi"/>
    <w:basedOn w:val="Normal"/>
    <w:pPr>
      <w:tabs>
        <w:tab w:val="center" w:pos="4819"/>
        <w:tab w:val="right" w:pos="9071"/>
      </w:tabs>
    </w:pPr>
    <w:rPr>
      <w:sz w:val="24"/>
      <w:lang w:val="en-US"/>
    </w:rPr>
  </w:style>
  <w:style w:type="paragraph" w:customStyle="1" w:styleId="WW-GvdeMetniGirintisi3">
    <w:name w:val="WW-Gövde Metni Girintisi 3"/>
    <w:basedOn w:val="Normal"/>
    <w:pPr>
      <w:ind w:left="6372" w:firstLine="708"/>
      <w:jc w:val="right"/>
    </w:pPr>
    <w:rPr>
      <w:b/>
      <w:i/>
      <w:sz w:val="28"/>
    </w:rPr>
  </w:style>
  <w:style w:type="paragraph" w:customStyle="1" w:styleId="WW-BelgeBalantlar">
    <w:name w:val="WW-Belge Bağlantıları"/>
    <w:basedOn w:val="Normal"/>
    <w:pPr>
      <w:shd w:val="clear" w:color="auto" w:fill="000080"/>
    </w:pPr>
    <w:rPr>
      <w:rFonts w:ascii="Tahoma" w:hAnsi="Tahoma"/>
    </w:rPr>
  </w:style>
  <w:style w:type="paragraph" w:customStyle="1" w:styleId="WW-GvdeMetni3">
    <w:name w:val="WW-Gövde Metni 3"/>
    <w:basedOn w:val="Normal"/>
    <w:rPr>
      <w:i/>
      <w:sz w:val="22"/>
    </w:rPr>
  </w:style>
  <w:style w:type="paragraph" w:customStyle="1" w:styleId="WW-ResimYazs">
    <w:name w:val="WW-Resim Yazısı"/>
    <w:basedOn w:val="Normal"/>
    <w:next w:val="Normal"/>
    <w:pPr>
      <w:widowControl w:val="0"/>
      <w:tabs>
        <w:tab w:val="left" w:pos="2381"/>
      </w:tabs>
      <w:jc w:val="center"/>
    </w:pPr>
    <w:rPr>
      <w:b/>
      <w:i/>
      <w:sz w:val="28"/>
      <w:lang w:val="tr-TR"/>
    </w:rPr>
  </w:style>
  <w:style w:type="paragraph" w:styleId="T3">
    <w:name w:val="toc 3"/>
    <w:basedOn w:val="Normal"/>
    <w:next w:val="Normal"/>
    <w:semiHidden/>
    <w:pPr>
      <w:tabs>
        <w:tab w:val="left" w:leader="dot" w:pos="9781"/>
      </w:tabs>
      <w:ind w:left="360" w:right="-5"/>
    </w:pPr>
    <w:rPr>
      <w:lang w:val="en-US"/>
    </w:rPr>
  </w:style>
  <w:style w:type="paragraph" w:styleId="DipnotMetni">
    <w:name w:val="footnote text"/>
    <w:basedOn w:val="Normal"/>
    <w:semiHidden/>
  </w:style>
  <w:style w:type="paragraph" w:customStyle="1" w:styleId="WW-GvdeMetni2">
    <w:name w:val="WW-Gövde Metni 2"/>
    <w:basedOn w:val="Normal"/>
    <w:pPr>
      <w:ind w:right="562"/>
      <w:jc w:val="both"/>
    </w:pPr>
    <w:rPr>
      <w:rFonts w:ascii="Garamond" w:hAnsi="Garamond"/>
      <w:b/>
      <w:sz w:val="24"/>
    </w:rPr>
  </w:style>
  <w:style w:type="paragraph" w:customStyle="1" w:styleId="Tabloierii">
    <w:name w:val="Tablo içeriği"/>
    <w:basedOn w:val="GvdeMetni"/>
    <w:pPr>
      <w:suppressLineNumbers/>
    </w:pPr>
  </w:style>
  <w:style w:type="paragraph" w:customStyle="1" w:styleId="Tablobal">
    <w:name w:val="Tablo başlığı"/>
    <w:basedOn w:val="Tabloierii"/>
    <w:pPr>
      <w:jc w:val="center"/>
    </w:pPr>
    <w:rPr>
      <w:b/>
      <w:bCs/>
      <w:i/>
      <w:iCs/>
    </w:rPr>
  </w:style>
  <w:style w:type="paragraph" w:customStyle="1" w:styleId="ereveierii">
    <w:name w:val="Çerçeve içeriği"/>
    <w:basedOn w:val="GvdeMetni"/>
  </w:style>
  <w:style w:type="paragraph" w:customStyle="1" w:styleId="WW-NormalWeb1">
    <w:name w:val="WW-Normal (Web)1"/>
    <w:basedOn w:val="Normal"/>
    <w:rsid w:val="00AB7C70"/>
    <w:pPr>
      <w:suppressAutoHyphens w:val="0"/>
      <w:spacing w:before="280" w:after="280"/>
    </w:pPr>
    <w:rPr>
      <w:sz w:val="24"/>
      <w:szCs w:val="24"/>
      <w:lang w:val="tr-TR"/>
    </w:rPr>
  </w:style>
  <w:style w:type="paragraph" w:customStyle="1" w:styleId="WW-BodyTextIndent2">
    <w:name w:val="WW-Body Text Indent 2"/>
    <w:basedOn w:val="Normal"/>
    <w:rsid w:val="00655972"/>
    <w:pPr>
      <w:widowControl w:val="0"/>
      <w:spacing w:before="120" w:after="120"/>
      <w:ind w:left="357"/>
      <w:jc w:val="both"/>
    </w:pPr>
    <w:rPr>
      <w:rFonts w:eastAsia="Arial Unicode MS"/>
      <w:color w:val="000000"/>
      <w:sz w:val="24"/>
      <w:lang w:val="tr-TR"/>
    </w:rPr>
  </w:style>
  <w:style w:type="paragraph" w:customStyle="1" w:styleId="WW-NormalWeb">
    <w:name w:val="WW-Normal (Web)"/>
    <w:basedOn w:val="Normal"/>
    <w:rsid w:val="00655972"/>
    <w:pPr>
      <w:widowControl w:val="0"/>
      <w:spacing w:before="280" w:after="280"/>
    </w:pPr>
    <w:rPr>
      <w:rFonts w:eastAsia="Arial Unicode MS"/>
      <w:color w:val="000000"/>
      <w:sz w:val="24"/>
      <w:lang w:val="tr-TR"/>
    </w:rPr>
  </w:style>
  <w:style w:type="paragraph" w:styleId="BalonMetni">
    <w:name w:val="Balloon Text"/>
    <w:basedOn w:val="Normal"/>
    <w:semiHidden/>
    <w:rsid w:val="00CD113A"/>
    <w:rPr>
      <w:rFonts w:ascii="Tahoma" w:hAnsi="Tahoma" w:cs="Tahoma"/>
      <w:sz w:val="16"/>
      <w:szCs w:val="16"/>
    </w:rPr>
  </w:style>
  <w:style w:type="table" w:styleId="TabloKlavuzu">
    <w:name w:val="Table Grid"/>
    <w:basedOn w:val="NormalTablo"/>
    <w:rsid w:val="008D3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2E9"/>
    <w:pPr>
      <w:autoSpaceDE w:val="0"/>
      <w:autoSpaceDN w:val="0"/>
      <w:adjustRightInd w:val="0"/>
    </w:pPr>
    <w:rPr>
      <w:rFonts w:ascii="Corbel" w:hAnsi="Corbel" w:cs="Corbel"/>
      <w:color w:val="000000"/>
      <w:sz w:val="24"/>
      <w:szCs w:val="24"/>
    </w:rPr>
  </w:style>
  <w:style w:type="paragraph" w:styleId="Dzeltme">
    <w:name w:val="Revision"/>
    <w:hidden/>
    <w:uiPriority w:val="99"/>
    <w:semiHidden/>
    <w:rsid w:val="00FC49D9"/>
    <w:rPr>
      <w:lang w:val="en-AU" w:eastAsia="ar-SA"/>
    </w:rPr>
  </w:style>
  <w:style w:type="character" w:customStyle="1" w:styleId="KonuBalChar">
    <w:name w:val="Konu Başlığı Char"/>
    <w:link w:val="KonuBal"/>
    <w:rsid w:val="00EE77D5"/>
    <w:rPr>
      <w:b/>
      <w:i/>
      <w:sz w:val="34"/>
      <w:lang w:eastAsia="ar-SA"/>
    </w:rPr>
  </w:style>
  <w:style w:type="paragraph" w:customStyle="1" w:styleId="Standard">
    <w:name w:val="Standard"/>
    <w:rsid w:val="004267B6"/>
    <w:pPr>
      <w:suppressAutoHyphens/>
      <w:autoSpaceDN w:val="0"/>
    </w:pPr>
    <w:rPr>
      <w:kern w:val="3"/>
      <w:lang w:val="en-AU" w:eastAsia="zh-CN"/>
    </w:rPr>
  </w:style>
  <w:style w:type="character" w:styleId="DipnotBavurusu">
    <w:name w:val="footnote reference"/>
    <w:rsid w:val="004267B6"/>
    <w:rPr>
      <w:vertAlign w:val="superscript"/>
    </w:rPr>
  </w:style>
  <w:style w:type="paragraph" w:customStyle="1" w:styleId="Standarduser">
    <w:name w:val="Standard (user)"/>
    <w:rsid w:val="004267B6"/>
    <w:pPr>
      <w:suppressAutoHyphens/>
      <w:autoSpaceDN w:val="0"/>
    </w:pPr>
    <w:rPr>
      <w:kern w:val="3"/>
      <w:lang w:val="en-AU" w:eastAsia="zh-CN"/>
    </w:rPr>
  </w:style>
  <w:style w:type="numbering" w:customStyle="1" w:styleId="WW8Num43">
    <w:name w:val="WW8Num43"/>
    <w:rsid w:val="00CA019B"/>
    <w:pPr>
      <w:numPr>
        <w:numId w:val="33"/>
      </w:numPr>
    </w:pPr>
  </w:style>
  <w:style w:type="character" w:styleId="AklamaBavurusu">
    <w:name w:val="annotation reference"/>
    <w:rsid w:val="00542AFF"/>
    <w:rPr>
      <w:sz w:val="16"/>
      <w:szCs w:val="16"/>
    </w:rPr>
  </w:style>
  <w:style w:type="paragraph" w:styleId="AklamaMetni">
    <w:name w:val="annotation text"/>
    <w:basedOn w:val="Normal"/>
    <w:link w:val="AklamaMetniChar"/>
    <w:rsid w:val="00542AFF"/>
  </w:style>
  <w:style w:type="character" w:customStyle="1" w:styleId="AklamaMetniChar">
    <w:name w:val="Açıklama Metni Char"/>
    <w:link w:val="AklamaMetni"/>
    <w:rsid w:val="00542AFF"/>
    <w:rPr>
      <w:lang w:val="en-AU" w:eastAsia="ar-SA"/>
    </w:rPr>
  </w:style>
  <w:style w:type="paragraph" w:styleId="AklamaKonusu">
    <w:name w:val="annotation subject"/>
    <w:basedOn w:val="AklamaMetni"/>
    <w:next w:val="AklamaMetni"/>
    <w:link w:val="AklamaKonusuChar"/>
    <w:rsid w:val="00542AFF"/>
    <w:rPr>
      <w:b/>
      <w:bCs/>
    </w:rPr>
  </w:style>
  <w:style w:type="character" w:customStyle="1" w:styleId="AklamaKonusuChar">
    <w:name w:val="Açıklama Konusu Char"/>
    <w:link w:val="AklamaKonusu"/>
    <w:rsid w:val="00542AFF"/>
    <w:rPr>
      <w:b/>
      <w:bCs/>
      <w:lang w:val="en-AU" w:eastAsia="ar-SA"/>
    </w:rPr>
  </w:style>
  <w:style w:type="paragraph" w:styleId="NormalWeb">
    <w:name w:val="Normal (Web)"/>
    <w:basedOn w:val="Normal"/>
    <w:uiPriority w:val="99"/>
    <w:unhideWhenUsed/>
    <w:rsid w:val="009A0D00"/>
    <w:pPr>
      <w:suppressAutoHyphens w:val="0"/>
      <w:spacing w:before="100" w:beforeAutospacing="1" w:after="142" w:line="276" w:lineRule="auto"/>
    </w:pPr>
    <w:rPr>
      <w:sz w:val="24"/>
      <w:szCs w:val="24"/>
      <w:lang w:val="tr-TR" w:eastAsia="tr-TR"/>
    </w:rPr>
  </w:style>
  <w:style w:type="paragraph" w:styleId="ListeParagraf">
    <w:name w:val="List Paragraph"/>
    <w:basedOn w:val="Normal"/>
    <w:uiPriority w:val="34"/>
    <w:qFormat/>
    <w:rsid w:val="005F0C9A"/>
    <w:pPr>
      <w:ind w:left="720"/>
      <w:contextualSpacing/>
    </w:pPr>
  </w:style>
  <w:style w:type="character" w:customStyle="1" w:styleId="AltBilgiChar">
    <w:name w:val="Alt Bilgi Char"/>
    <w:aliases w:val="Altbilgi Char"/>
    <w:basedOn w:val="VarsaylanParagrafYazTipi"/>
    <w:link w:val="AltBilgi"/>
    <w:uiPriority w:val="99"/>
    <w:rsid w:val="00772BA4"/>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2885">
      <w:bodyDiv w:val="1"/>
      <w:marLeft w:val="0"/>
      <w:marRight w:val="0"/>
      <w:marTop w:val="0"/>
      <w:marBottom w:val="0"/>
      <w:divBdr>
        <w:top w:val="none" w:sz="0" w:space="0" w:color="auto"/>
        <w:left w:val="none" w:sz="0" w:space="0" w:color="auto"/>
        <w:bottom w:val="none" w:sz="0" w:space="0" w:color="auto"/>
        <w:right w:val="none" w:sz="0" w:space="0" w:color="auto"/>
      </w:divBdr>
    </w:div>
    <w:div w:id="216163833">
      <w:bodyDiv w:val="1"/>
      <w:marLeft w:val="0"/>
      <w:marRight w:val="0"/>
      <w:marTop w:val="0"/>
      <w:marBottom w:val="0"/>
      <w:divBdr>
        <w:top w:val="none" w:sz="0" w:space="0" w:color="auto"/>
        <w:left w:val="none" w:sz="0" w:space="0" w:color="auto"/>
        <w:bottom w:val="none" w:sz="0" w:space="0" w:color="auto"/>
        <w:right w:val="none" w:sz="0" w:space="0" w:color="auto"/>
      </w:divBdr>
    </w:div>
    <w:div w:id="248003390">
      <w:bodyDiv w:val="1"/>
      <w:marLeft w:val="0"/>
      <w:marRight w:val="0"/>
      <w:marTop w:val="0"/>
      <w:marBottom w:val="0"/>
      <w:divBdr>
        <w:top w:val="none" w:sz="0" w:space="0" w:color="auto"/>
        <w:left w:val="none" w:sz="0" w:space="0" w:color="auto"/>
        <w:bottom w:val="none" w:sz="0" w:space="0" w:color="auto"/>
        <w:right w:val="none" w:sz="0" w:space="0" w:color="auto"/>
      </w:divBdr>
    </w:div>
    <w:div w:id="420681247">
      <w:bodyDiv w:val="1"/>
      <w:marLeft w:val="0"/>
      <w:marRight w:val="0"/>
      <w:marTop w:val="0"/>
      <w:marBottom w:val="0"/>
      <w:divBdr>
        <w:top w:val="none" w:sz="0" w:space="0" w:color="auto"/>
        <w:left w:val="none" w:sz="0" w:space="0" w:color="auto"/>
        <w:bottom w:val="none" w:sz="0" w:space="0" w:color="auto"/>
        <w:right w:val="none" w:sz="0" w:space="0" w:color="auto"/>
      </w:divBdr>
    </w:div>
    <w:div w:id="574894511">
      <w:bodyDiv w:val="1"/>
      <w:marLeft w:val="0"/>
      <w:marRight w:val="0"/>
      <w:marTop w:val="0"/>
      <w:marBottom w:val="0"/>
      <w:divBdr>
        <w:top w:val="none" w:sz="0" w:space="0" w:color="auto"/>
        <w:left w:val="none" w:sz="0" w:space="0" w:color="auto"/>
        <w:bottom w:val="none" w:sz="0" w:space="0" w:color="auto"/>
        <w:right w:val="none" w:sz="0" w:space="0" w:color="auto"/>
      </w:divBdr>
    </w:div>
    <w:div w:id="740178846">
      <w:bodyDiv w:val="1"/>
      <w:marLeft w:val="0"/>
      <w:marRight w:val="0"/>
      <w:marTop w:val="0"/>
      <w:marBottom w:val="0"/>
      <w:divBdr>
        <w:top w:val="none" w:sz="0" w:space="0" w:color="auto"/>
        <w:left w:val="none" w:sz="0" w:space="0" w:color="auto"/>
        <w:bottom w:val="none" w:sz="0" w:space="0" w:color="auto"/>
        <w:right w:val="none" w:sz="0" w:space="0" w:color="auto"/>
      </w:divBdr>
    </w:div>
    <w:div w:id="795871973">
      <w:bodyDiv w:val="1"/>
      <w:marLeft w:val="0"/>
      <w:marRight w:val="0"/>
      <w:marTop w:val="0"/>
      <w:marBottom w:val="0"/>
      <w:divBdr>
        <w:top w:val="none" w:sz="0" w:space="0" w:color="auto"/>
        <w:left w:val="none" w:sz="0" w:space="0" w:color="auto"/>
        <w:bottom w:val="none" w:sz="0" w:space="0" w:color="auto"/>
        <w:right w:val="none" w:sz="0" w:space="0" w:color="auto"/>
      </w:divBdr>
    </w:div>
    <w:div w:id="810943600">
      <w:bodyDiv w:val="1"/>
      <w:marLeft w:val="0"/>
      <w:marRight w:val="0"/>
      <w:marTop w:val="0"/>
      <w:marBottom w:val="0"/>
      <w:divBdr>
        <w:top w:val="none" w:sz="0" w:space="0" w:color="auto"/>
        <w:left w:val="none" w:sz="0" w:space="0" w:color="auto"/>
        <w:bottom w:val="none" w:sz="0" w:space="0" w:color="auto"/>
        <w:right w:val="none" w:sz="0" w:space="0" w:color="auto"/>
      </w:divBdr>
    </w:div>
    <w:div w:id="815074637">
      <w:bodyDiv w:val="1"/>
      <w:marLeft w:val="0"/>
      <w:marRight w:val="0"/>
      <w:marTop w:val="0"/>
      <w:marBottom w:val="0"/>
      <w:divBdr>
        <w:top w:val="none" w:sz="0" w:space="0" w:color="auto"/>
        <w:left w:val="none" w:sz="0" w:space="0" w:color="auto"/>
        <w:bottom w:val="none" w:sz="0" w:space="0" w:color="auto"/>
        <w:right w:val="none" w:sz="0" w:space="0" w:color="auto"/>
      </w:divBdr>
    </w:div>
    <w:div w:id="1012074574">
      <w:bodyDiv w:val="1"/>
      <w:marLeft w:val="0"/>
      <w:marRight w:val="0"/>
      <w:marTop w:val="0"/>
      <w:marBottom w:val="0"/>
      <w:divBdr>
        <w:top w:val="none" w:sz="0" w:space="0" w:color="auto"/>
        <w:left w:val="none" w:sz="0" w:space="0" w:color="auto"/>
        <w:bottom w:val="none" w:sz="0" w:space="0" w:color="auto"/>
        <w:right w:val="none" w:sz="0" w:space="0" w:color="auto"/>
      </w:divBdr>
    </w:div>
    <w:div w:id="1058213785">
      <w:bodyDiv w:val="1"/>
      <w:marLeft w:val="0"/>
      <w:marRight w:val="0"/>
      <w:marTop w:val="0"/>
      <w:marBottom w:val="0"/>
      <w:divBdr>
        <w:top w:val="none" w:sz="0" w:space="0" w:color="auto"/>
        <w:left w:val="none" w:sz="0" w:space="0" w:color="auto"/>
        <w:bottom w:val="none" w:sz="0" w:space="0" w:color="auto"/>
        <w:right w:val="none" w:sz="0" w:space="0" w:color="auto"/>
      </w:divBdr>
    </w:div>
    <w:div w:id="1058868593">
      <w:bodyDiv w:val="1"/>
      <w:marLeft w:val="0"/>
      <w:marRight w:val="0"/>
      <w:marTop w:val="0"/>
      <w:marBottom w:val="0"/>
      <w:divBdr>
        <w:top w:val="none" w:sz="0" w:space="0" w:color="auto"/>
        <w:left w:val="none" w:sz="0" w:space="0" w:color="auto"/>
        <w:bottom w:val="none" w:sz="0" w:space="0" w:color="auto"/>
        <w:right w:val="none" w:sz="0" w:space="0" w:color="auto"/>
      </w:divBdr>
    </w:div>
    <w:div w:id="1233656065">
      <w:bodyDiv w:val="1"/>
      <w:marLeft w:val="0"/>
      <w:marRight w:val="0"/>
      <w:marTop w:val="0"/>
      <w:marBottom w:val="0"/>
      <w:divBdr>
        <w:top w:val="none" w:sz="0" w:space="0" w:color="auto"/>
        <w:left w:val="none" w:sz="0" w:space="0" w:color="auto"/>
        <w:bottom w:val="none" w:sz="0" w:space="0" w:color="auto"/>
        <w:right w:val="none" w:sz="0" w:space="0" w:color="auto"/>
      </w:divBdr>
    </w:div>
    <w:div w:id="1388528506">
      <w:bodyDiv w:val="1"/>
      <w:marLeft w:val="0"/>
      <w:marRight w:val="0"/>
      <w:marTop w:val="0"/>
      <w:marBottom w:val="0"/>
      <w:divBdr>
        <w:top w:val="none" w:sz="0" w:space="0" w:color="auto"/>
        <w:left w:val="none" w:sz="0" w:space="0" w:color="auto"/>
        <w:bottom w:val="none" w:sz="0" w:space="0" w:color="auto"/>
        <w:right w:val="none" w:sz="0" w:space="0" w:color="auto"/>
      </w:divBdr>
    </w:div>
    <w:div w:id="1517770806">
      <w:bodyDiv w:val="1"/>
      <w:marLeft w:val="0"/>
      <w:marRight w:val="0"/>
      <w:marTop w:val="0"/>
      <w:marBottom w:val="0"/>
      <w:divBdr>
        <w:top w:val="none" w:sz="0" w:space="0" w:color="auto"/>
        <w:left w:val="none" w:sz="0" w:space="0" w:color="auto"/>
        <w:bottom w:val="none" w:sz="0" w:space="0" w:color="auto"/>
        <w:right w:val="none" w:sz="0" w:space="0" w:color="auto"/>
      </w:divBdr>
    </w:div>
    <w:div w:id="1584220003">
      <w:bodyDiv w:val="1"/>
      <w:marLeft w:val="0"/>
      <w:marRight w:val="0"/>
      <w:marTop w:val="0"/>
      <w:marBottom w:val="0"/>
      <w:divBdr>
        <w:top w:val="none" w:sz="0" w:space="0" w:color="auto"/>
        <w:left w:val="none" w:sz="0" w:space="0" w:color="auto"/>
        <w:bottom w:val="none" w:sz="0" w:space="0" w:color="auto"/>
        <w:right w:val="none" w:sz="0" w:space="0" w:color="auto"/>
      </w:divBdr>
    </w:div>
    <w:div w:id="1786923648">
      <w:bodyDiv w:val="1"/>
      <w:marLeft w:val="0"/>
      <w:marRight w:val="0"/>
      <w:marTop w:val="0"/>
      <w:marBottom w:val="0"/>
      <w:divBdr>
        <w:top w:val="none" w:sz="0" w:space="0" w:color="auto"/>
        <w:left w:val="none" w:sz="0" w:space="0" w:color="auto"/>
        <w:bottom w:val="none" w:sz="0" w:space="0" w:color="auto"/>
        <w:right w:val="none" w:sz="0" w:space="0" w:color="auto"/>
      </w:divBdr>
    </w:div>
    <w:div w:id="1896502890">
      <w:bodyDiv w:val="1"/>
      <w:marLeft w:val="0"/>
      <w:marRight w:val="0"/>
      <w:marTop w:val="0"/>
      <w:marBottom w:val="0"/>
      <w:divBdr>
        <w:top w:val="none" w:sz="0" w:space="0" w:color="auto"/>
        <w:left w:val="none" w:sz="0" w:space="0" w:color="auto"/>
        <w:bottom w:val="none" w:sz="0" w:space="0" w:color="auto"/>
        <w:right w:val="none" w:sz="0" w:space="0" w:color="auto"/>
      </w:divBdr>
    </w:div>
    <w:div w:id="2089844118">
      <w:bodyDiv w:val="1"/>
      <w:marLeft w:val="0"/>
      <w:marRight w:val="0"/>
      <w:marTop w:val="0"/>
      <w:marBottom w:val="0"/>
      <w:divBdr>
        <w:top w:val="none" w:sz="0" w:space="0" w:color="auto"/>
        <w:left w:val="none" w:sz="0" w:space="0" w:color="auto"/>
        <w:bottom w:val="none" w:sz="0" w:space="0" w:color="auto"/>
        <w:right w:val="none" w:sz="0" w:space="0" w:color="auto"/>
      </w:divBdr>
    </w:div>
    <w:div w:id="210491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D277-0B2C-46C8-A6E7-98D2D62D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2354</Words>
  <Characters>13424</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ARAŞTIRMA-GELİŞTİRME (Ar-Ge) YARDIMI</vt:lpstr>
      <vt:lpstr>ARAŞTIRMA-GELİŞTİRME (Ar-Ge) YARDIMI</vt:lpstr>
    </vt:vector>
  </TitlesOfParts>
  <Company>Hewlett-Packard</Company>
  <LinksUpToDate>false</LinksUpToDate>
  <CharactersWithSpaces>15747</CharactersWithSpaces>
  <SharedDoc>false</SharedDoc>
  <HLinks>
    <vt:vector size="30" baseType="variant">
      <vt:variant>
        <vt:i4>7209035</vt:i4>
      </vt:variant>
      <vt:variant>
        <vt:i4>12</vt:i4>
      </vt:variant>
      <vt:variant>
        <vt:i4>0</vt:i4>
      </vt:variant>
      <vt:variant>
        <vt:i4>5</vt:i4>
      </vt:variant>
      <vt:variant>
        <vt:lpwstr>http://www.tubitak.gov.tr/sites/default/files/tubitak_tarafindan_ozel_kuruluslar_ve_vakif_universitelerine_proje_karsiligi._yeni.pdf</vt:lpwstr>
      </vt:variant>
      <vt:variant>
        <vt:lpwstr/>
      </vt:variant>
      <vt:variant>
        <vt:i4>5898349</vt:i4>
      </vt:variant>
      <vt:variant>
        <vt:i4>9</vt:i4>
      </vt:variant>
      <vt:variant>
        <vt:i4>0</vt:i4>
      </vt:variant>
      <vt:variant>
        <vt:i4>5</vt:i4>
      </vt:variant>
      <vt:variant>
        <vt:lpwstr>http://www.tubitak.gov.tr/sites/default/files/250_sayili_bilim_kurulu_karari_islenmis_hali_son.pdf</vt:lpwstr>
      </vt:variant>
      <vt:variant>
        <vt:lpwstr/>
      </vt:variant>
      <vt:variant>
        <vt:i4>7668018</vt:i4>
      </vt:variant>
      <vt:variant>
        <vt:i4>6</vt:i4>
      </vt:variant>
      <vt:variant>
        <vt:i4>0</vt:i4>
      </vt:variant>
      <vt:variant>
        <vt:i4>5</vt:i4>
      </vt:variant>
      <vt:variant>
        <vt:lpwstr>https://tubitak.gov.tr/sites/default/files/1509_34_YK_Islenmis_Hali.pdf</vt:lpwstr>
      </vt:variant>
      <vt:variant>
        <vt:lpwstr/>
      </vt:variant>
      <vt:variant>
        <vt:i4>393260</vt:i4>
      </vt:variant>
      <vt:variant>
        <vt:i4>3</vt:i4>
      </vt:variant>
      <vt:variant>
        <vt:i4>0</vt:i4>
      </vt:variant>
      <vt:variant>
        <vt:i4>5</vt:i4>
      </vt:variant>
      <vt:variant>
        <vt:lpwstr>https://tubitak.gov.tr/sites/default/files/1007-29-YK_Karar.pdf</vt:lpwstr>
      </vt:variant>
      <vt:variant>
        <vt:lpwstr/>
      </vt:variant>
      <vt:variant>
        <vt:i4>6881309</vt:i4>
      </vt:variant>
      <vt:variant>
        <vt:i4>0</vt:i4>
      </vt:variant>
      <vt:variant>
        <vt:i4>0</vt:i4>
      </vt:variant>
      <vt:variant>
        <vt:i4>5</vt:i4>
      </vt:variant>
      <vt:variant>
        <vt:lpwstr>http://tubitak.gov.tr/sites/default/files/yonetmelik_0.pdf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ARAŞTIRMA-GELİŞTİRME (Ar-Ge) YARDIMI</dc:title>
  <dc:subject/>
  <dc:creator>TIDEB TUBITAK</dc:creator>
  <cp:keywords/>
  <cp:lastModifiedBy>MADES</cp:lastModifiedBy>
  <cp:revision>16</cp:revision>
  <cp:lastPrinted>2007-02-19T07:53:00Z</cp:lastPrinted>
  <dcterms:created xsi:type="dcterms:W3CDTF">2024-02-13T12:43:00Z</dcterms:created>
  <dcterms:modified xsi:type="dcterms:W3CDTF">2024-03-12T07:27:00Z</dcterms:modified>
</cp:coreProperties>
</file>