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5D" w:rsidRPr="000B4F5D" w:rsidRDefault="000B4F5D" w:rsidP="004C2943">
      <w:pPr>
        <w:jc w:val="both"/>
        <w:rPr>
          <w:rFonts w:ascii="Arial" w:hAnsi="Arial" w:cs="Arial"/>
          <w:b/>
          <w:sz w:val="24"/>
          <w:szCs w:val="24"/>
        </w:rPr>
      </w:pPr>
      <w:r w:rsidRPr="000B4F5D">
        <w:rPr>
          <w:rFonts w:ascii="Arial" w:hAnsi="Arial" w:cs="Arial"/>
          <w:b/>
          <w:sz w:val="24"/>
          <w:szCs w:val="24"/>
        </w:rPr>
        <w:t xml:space="preserve">BİDEB 2232, </w:t>
      </w:r>
      <w:r w:rsidR="007F7501">
        <w:rPr>
          <w:rFonts w:ascii="Arial" w:hAnsi="Arial" w:cs="Arial"/>
          <w:b/>
          <w:sz w:val="24"/>
          <w:szCs w:val="24"/>
        </w:rPr>
        <w:t xml:space="preserve">2244, </w:t>
      </w:r>
      <w:r w:rsidR="00443ADE">
        <w:rPr>
          <w:rFonts w:ascii="Arial" w:hAnsi="Arial" w:cs="Arial"/>
          <w:b/>
          <w:sz w:val="24"/>
          <w:szCs w:val="24"/>
        </w:rPr>
        <w:t>2247-A/D,</w:t>
      </w:r>
      <w:r w:rsidRPr="000B4F5D">
        <w:rPr>
          <w:rFonts w:ascii="Arial" w:hAnsi="Arial" w:cs="Arial"/>
          <w:b/>
          <w:sz w:val="24"/>
          <w:szCs w:val="24"/>
        </w:rPr>
        <w:t xml:space="preserve"> 2247-B ve 2247-C (STAR) Burs Tutarlarının Güncellenmesine İlişkin Duyuru</w:t>
      </w:r>
    </w:p>
    <w:p w:rsidR="008462F0" w:rsidRPr="000B4F5D" w:rsidRDefault="001352C3" w:rsidP="004C2943">
      <w:pPr>
        <w:jc w:val="both"/>
        <w:rPr>
          <w:rFonts w:ascii="Arial" w:hAnsi="Arial" w:cs="Arial"/>
          <w:sz w:val="24"/>
          <w:szCs w:val="24"/>
        </w:rPr>
      </w:pPr>
      <w:r w:rsidRPr="000B4F5D">
        <w:rPr>
          <w:rFonts w:ascii="Arial" w:hAnsi="Arial" w:cs="Arial"/>
          <w:sz w:val="24"/>
          <w:szCs w:val="24"/>
        </w:rPr>
        <w:t xml:space="preserve">Bilim İnsanı Destek Programları Başkanlığı (BİDEB) tarafından desteklenmekte olan aşağıdaki programlara ilişkin burs </w:t>
      </w:r>
      <w:r w:rsidR="006C1545">
        <w:rPr>
          <w:rFonts w:ascii="Arial" w:hAnsi="Arial" w:cs="Arial"/>
          <w:sz w:val="24"/>
          <w:szCs w:val="24"/>
        </w:rPr>
        <w:t xml:space="preserve">ödeme </w:t>
      </w:r>
      <w:r w:rsidRPr="000B4F5D">
        <w:rPr>
          <w:rFonts w:ascii="Arial" w:hAnsi="Arial" w:cs="Arial"/>
          <w:sz w:val="24"/>
          <w:szCs w:val="24"/>
        </w:rPr>
        <w:t>tutarları aşağıdaki şekilde güncellenmiştir:</w:t>
      </w: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52C3" w:rsidRPr="000B4F5D" w:rsidTr="000B4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4C2943" w:rsidRPr="000B4F5D" w:rsidRDefault="001352C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B4F5D">
              <w:rPr>
                <w:rFonts w:ascii="Arial" w:hAnsi="Arial" w:cs="Arial"/>
                <w:sz w:val="24"/>
                <w:szCs w:val="24"/>
              </w:rPr>
              <w:t>2232- Uluslararası Lider Araştırmacılar Programı</w:t>
            </w:r>
            <w:r w:rsidR="00443ADE">
              <w:rPr>
                <w:rFonts w:ascii="Arial" w:hAnsi="Arial" w:cs="Arial"/>
                <w:sz w:val="24"/>
                <w:szCs w:val="24"/>
              </w:rPr>
              <w:t xml:space="preserve"> (2232-A ve 2232-B </w:t>
            </w:r>
            <w:r w:rsidR="00671DE2">
              <w:rPr>
                <w:rFonts w:ascii="Arial" w:hAnsi="Arial" w:cs="Arial"/>
                <w:sz w:val="24"/>
                <w:szCs w:val="24"/>
              </w:rPr>
              <w:t>dâhil</w:t>
            </w:r>
            <w:r w:rsidR="00443AD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352C3" w:rsidRPr="000B4F5D" w:rsidTr="000B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352C3" w:rsidRPr="000B4F5D" w:rsidRDefault="000B4F5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B4F5D">
              <w:rPr>
                <w:rFonts w:ascii="Arial" w:hAnsi="Arial" w:cs="Arial"/>
                <w:b w:val="0"/>
                <w:sz w:val="24"/>
                <w:szCs w:val="24"/>
              </w:rPr>
              <w:t>Yüksek Lisans (</w:t>
            </w:r>
            <w:r w:rsidR="001352C3" w:rsidRPr="000B4F5D">
              <w:rPr>
                <w:rFonts w:ascii="Arial" w:hAnsi="Arial" w:cs="Arial"/>
                <w:b w:val="0"/>
                <w:sz w:val="24"/>
                <w:szCs w:val="24"/>
              </w:rPr>
              <w:t>Kısmi</w:t>
            </w:r>
            <w:r w:rsidRPr="000B4F5D">
              <w:rPr>
                <w:rFonts w:ascii="Arial" w:hAnsi="Arial" w:cs="Arial"/>
                <w:b w:val="0"/>
                <w:sz w:val="24"/>
                <w:szCs w:val="24"/>
              </w:rPr>
              <w:t>/Tam</w:t>
            </w:r>
            <w:r w:rsidR="001352C3" w:rsidRPr="000B4F5D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1352C3" w:rsidRPr="000B4F5D" w:rsidRDefault="00756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2.180 TL/7.275</w:t>
            </w:r>
            <w:r w:rsidR="001352C3" w:rsidRPr="000B4F5D">
              <w:rPr>
                <w:rFonts w:ascii="Arial" w:hAnsi="Arial" w:cs="Arial"/>
                <w:sz w:val="24"/>
                <w:szCs w:val="24"/>
              </w:rPr>
              <w:t xml:space="preserve"> TL</w:t>
            </w:r>
          </w:p>
        </w:tc>
      </w:tr>
      <w:tr w:rsidR="001352C3" w:rsidRPr="000B4F5D" w:rsidTr="000B4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352C3" w:rsidRPr="000B4F5D" w:rsidRDefault="001352C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B4F5D">
              <w:rPr>
                <w:rFonts w:ascii="Arial" w:hAnsi="Arial" w:cs="Arial"/>
                <w:b w:val="0"/>
                <w:sz w:val="24"/>
                <w:szCs w:val="24"/>
              </w:rPr>
              <w:t xml:space="preserve">Doktora </w:t>
            </w:r>
            <w:r w:rsidR="000B4F5D" w:rsidRPr="000B4F5D">
              <w:rPr>
                <w:rFonts w:ascii="Arial" w:hAnsi="Arial" w:cs="Arial"/>
                <w:b w:val="0"/>
                <w:sz w:val="24"/>
                <w:szCs w:val="24"/>
              </w:rPr>
              <w:t>(Kısmi/Tam)</w:t>
            </w:r>
          </w:p>
        </w:tc>
        <w:tc>
          <w:tcPr>
            <w:tcW w:w="4531" w:type="dxa"/>
          </w:tcPr>
          <w:p w:rsidR="001352C3" w:rsidRPr="000B4F5D" w:rsidRDefault="00756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2.975 TL/9.920</w:t>
            </w:r>
            <w:r w:rsidR="001352C3" w:rsidRPr="000B4F5D">
              <w:rPr>
                <w:rFonts w:ascii="Arial" w:hAnsi="Arial" w:cs="Arial"/>
                <w:sz w:val="24"/>
                <w:szCs w:val="24"/>
              </w:rPr>
              <w:t xml:space="preserve"> TL</w:t>
            </w:r>
          </w:p>
        </w:tc>
      </w:tr>
      <w:tr w:rsidR="001352C3" w:rsidRPr="000B4F5D" w:rsidTr="000B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352C3" w:rsidRPr="000B4F5D" w:rsidRDefault="001352C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B4F5D">
              <w:rPr>
                <w:rFonts w:ascii="Arial" w:hAnsi="Arial" w:cs="Arial"/>
                <w:b w:val="0"/>
                <w:sz w:val="24"/>
                <w:szCs w:val="24"/>
              </w:rPr>
              <w:t>Doktora Sonrası Araştırmacı (Tam)</w:t>
            </w:r>
          </w:p>
        </w:tc>
        <w:tc>
          <w:tcPr>
            <w:tcW w:w="4531" w:type="dxa"/>
          </w:tcPr>
          <w:p w:rsidR="001352C3" w:rsidRPr="000B4F5D" w:rsidRDefault="00756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13.230</w:t>
            </w:r>
            <w:r w:rsidR="001352C3" w:rsidRPr="000B4F5D">
              <w:rPr>
                <w:rFonts w:ascii="Arial" w:hAnsi="Arial" w:cs="Arial"/>
                <w:sz w:val="24"/>
                <w:szCs w:val="24"/>
              </w:rPr>
              <w:t xml:space="preserve"> TL</w:t>
            </w:r>
          </w:p>
        </w:tc>
      </w:tr>
      <w:tr w:rsidR="000B4F5D" w:rsidRPr="000B4F5D" w:rsidTr="000B4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0B4F5D" w:rsidRPr="000B4F5D" w:rsidRDefault="007F7501" w:rsidP="001352C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2244- Sanayi Doktora Programı</w:t>
            </w:r>
          </w:p>
        </w:tc>
      </w:tr>
      <w:tr w:rsidR="007F7501" w:rsidRPr="000B4F5D" w:rsidTr="00AF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F7501" w:rsidRPr="000B4F5D" w:rsidRDefault="007F7501" w:rsidP="00AF166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B4F5D">
              <w:rPr>
                <w:rFonts w:ascii="Arial" w:hAnsi="Arial" w:cs="Arial"/>
                <w:b w:val="0"/>
                <w:sz w:val="24"/>
                <w:szCs w:val="24"/>
              </w:rPr>
              <w:t>Doktora (Kısmi/Tam)</w:t>
            </w:r>
          </w:p>
        </w:tc>
        <w:tc>
          <w:tcPr>
            <w:tcW w:w="4531" w:type="dxa"/>
          </w:tcPr>
          <w:p w:rsidR="007F7501" w:rsidRPr="000B4F5D" w:rsidRDefault="00756809" w:rsidP="00AF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3.440 TL/10.580</w:t>
            </w:r>
            <w:r w:rsidR="007F7501" w:rsidRPr="000B4F5D">
              <w:rPr>
                <w:rFonts w:ascii="Arial" w:hAnsi="Arial" w:cs="Arial"/>
                <w:sz w:val="24"/>
                <w:szCs w:val="24"/>
              </w:rPr>
              <w:t xml:space="preserve"> TL</w:t>
            </w:r>
          </w:p>
        </w:tc>
      </w:tr>
      <w:tr w:rsidR="007F7501" w:rsidRPr="000B4F5D" w:rsidTr="000B4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7F7501" w:rsidRPr="000B4F5D" w:rsidRDefault="007F7501" w:rsidP="007F750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B4F5D">
              <w:rPr>
                <w:rFonts w:ascii="Arial" w:hAnsi="Arial" w:cs="Arial"/>
                <w:sz w:val="24"/>
                <w:szCs w:val="24"/>
              </w:rPr>
              <w:t>2247 – A Ulusal Lider Araştırmacılar Programı</w:t>
            </w:r>
          </w:p>
        </w:tc>
      </w:tr>
      <w:tr w:rsidR="00443ADE" w:rsidRPr="000B4F5D" w:rsidTr="000B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443ADE" w:rsidRPr="000B4F5D" w:rsidRDefault="00443ADE" w:rsidP="00443AD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43ADE">
              <w:rPr>
                <w:rFonts w:ascii="Arial" w:hAnsi="Arial" w:cs="Arial"/>
                <w:sz w:val="24"/>
                <w:szCs w:val="24"/>
              </w:rPr>
              <w:t>2247 - D Ulusal Genç Araştırmacılar Programı</w:t>
            </w:r>
          </w:p>
        </w:tc>
      </w:tr>
      <w:tr w:rsidR="00756809" w:rsidRPr="000B4F5D" w:rsidTr="000B4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56809" w:rsidRPr="000B4F5D" w:rsidRDefault="00756809" w:rsidP="0075680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B4F5D">
              <w:rPr>
                <w:rFonts w:ascii="Arial" w:hAnsi="Arial" w:cs="Arial"/>
                <w:b w:val="0"/>
                <w:sz w:val="24"/>
                <w:szCs w:val="24"/>
              </w:rPr>
              <w:t>Yüksek Lisans (Kısmi/Tam)</w:t>
            </w:r>
          </w:p>
        </w:tc>
        <w:tc>
          <w:tcPr>
            <w:tcW w:w="4531" w:type="dxa"/>
          </w:tcPr>
          <w:p w:rsidR="00756809" w:rsidRPr="000B4F5D" w:rsidRDefault="00756809" w:rsidP="00756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2.180 TL/7.275</w:t>
            </w:r>
            <w:r w:rsidRPr="000B4F5D">
              <w:rPr>
                <w:rFonts w:ascii="Arial" w:hAnsi="Arial" w:cs="Arial"/>
                <w:sz w:val="24"/>
                <w:szCs w:val="24"/>
              </w:rPr>
              <w:t xml:space="preserve"> TL</w:t>
            </w:r>
          </w:p>
        </w:tc>
      </w:tr>
      <w:tr w:rsidR="00756809" w:rsidRPr="000B4F5D" w:rsidTr="000B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56809" w:rsidRPr="00B3158C" w:rsidRDefault="00756809" w:rsidP="0075680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3158C">
              <w:rPr>
                <w:rFonts w:ascii="Arial" w:hAnsi="Arial" w:cs="Arial"/>
                <w:b w:val="0"/>
                <w:sz w:val="24"/>
                <w:szCs w:val="24"/>
              </w:rPr>
              <w:t>Doktora (Kısmi/Tam)</w:t>
            </w:r>
          </w:p>
        </w:tc>
        <w:tc>
          <w:tcPr>
            <w:tcW w:w="4531" w:type="dxa"/>
          </w:tcPr>
          <w:p w:rsidR="00756809" w:rsidRPr="000B4F5D" w:rsidRDefault="00756809" w:rsidP="00756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2.975 TL/9.920</w:t>
            </w:r>
            <w:r w:rsidRPr="000B4F5D">
              <w:rPr>
                <w:rFonts w:ascii="Arial" w:hAnsi="Arial" w:cs="Arial"/>
                <w:sz w:val="24"/>
                <w:szCs w:val="24"/>
              </w:rPr>
              <w:t xml:space="preserve"> TL</w:t>
            </w:r>
          </w:p>
        </w:tc>
      </w:tr>
      <w:tr w:rsidR="00756809" w:rsidRPr="000B4F5D" w:rsidTr="000B4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56809" w:rsidRPr="00B3158C" w:rsidRDefault="00756809" w:rsidP="0075680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3158C">
              <w:rPr>
                <w:rFonts w:ascii="Arial" w:hAnsi="Arial" w:cs="Arial"/>
                <w:b w:val="0"/>
                <w:sz w:val="24"/>
                <w:szCs w:val="24"/>
              </w:rPr>
              <w:t>Doktora Sonrası Araştırmacı (Tam)</w:t>
            </w:r>
          </w:p>
        </w:tc>
        <w:tc>
          <w:tcPr>
            <w:tcW w:w="4531" w:type="dxa"/>
          </w:tcPr>
          <w:p w:rsidR="00756809" w:rsidRPr="000B4F5D" w:rsidRDefault="00756809" w:rsidP="00756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13.230</w:t>
            </w:r>
            <w:r w:rsidRPr="000B4F5D">
              <w:rPr>
                <w:rFonts w:ascii="Arial" w:hAnsi="Arial" w:cs="Arial"/>
                <w:sz w:val="24"/>
                <w:szCs w:val="24"/>
              </w:rPr>
              <w:t xml:space="preserve"> TL</w:t>
            </w:r>
          </w:p>
        </w:tc>
      </w:tr>
      <w:tr w:rsidR="00756809" w:rsidRPr="000B4F5D" w:rsidTr="000B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756809" w:rsidRPr="000B4F5D" w:rsidRDefault="00756809" w:rsidP="0075680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B4F5D">
              <w:rPr>
                <w:rFonts w:ascii="Arial" w:hAnsi="Arial" w:cs="Arial"/>
                <w:sz w:val="24"/>
                <w:szCs w:val="24"/>
              </w:rPr>
              <w:t>2247 – B Avrupa Araştırma Konseyi (ERC) Projeleri Güçlendirme Desteği Programı</w:t>
            </w:r>
          </w:p>
        </w:tc>
      </w:tr>
      <w:tr w:rsidR="00756809" w:rsidRPr="000B4F5D" w:rsidTr="000B4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56809" w:rsidRPr="000B4F5D" w:rsidRDefault="00756809" w:rsidP="0075680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B4F5D">
              <w:rPr>
                <w:rFonts w:ascii="Arial" w:hAnsi="Arial" w:cs="Arial"/>
                <w:b w:val="0"/>
                <w:sz w:val="24"/>
                <w:szCs w:val="24"/>
              </w:rPr>
              <w:t>Doktora (Kısmi/Tam)</w:t>
            </w:r>
          </w:p>
        </w:tc>
        <w:tc>
          <w:tcPr>
            <w:tcW w:w="4531" w:type="dxa"/>
          </w:tcPr>
          <w:p w:rsidR="00756809" w:rsidRPr="000B4F5D" w:rsidRDefault="00756809" w:rsidP="00756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2.975 TL/9.920</w:t>
            </w:r>
            <w:r w:rsidRPr="000B4F5D">
              <w:rPr>
                <w:rFonts w:ascii="Arial" w:hAnsi="Arial" w:cs="Arial"/>
                <w:sz w:val="24"/>
                <w:szCs w:val="24"/>
              </w:rPr>
              <w:t xml:space="preserve"> TL</w:t>
            </w:r>
          </w:p>
        </w:tc>
      </w:tr>
      <w:tr w:rsidR="00756809" w:rsidRPr="000B4F5D" w:rsidTr="000B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56809" w:rsidRPr="000B4F5D" w:rsidRDefault="00756809" w:rsidP="0075680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B4F5D">
              <w:rPr>
                <w:rFonts w:ascii="Arial" w:hAnsi="Arial" w:cs="Arial"/>
                <w:b w:val="0"/>
                <w:sz w:val="24"/>
                <w:szCs w:val="24"/>
              </w:rPr>
              <w:t>Doktora Sonrası Araştırmacı (Tam)</w:t>
            </w:r>
          </w:p>
        </w:tc>
        <w:tc>
          <w:tcPr>
            <w:tcW w:w="4531" w:type="dxa"/>
          </w:tcPr>
          <w:p w:rsidR="00756809" w:rsidRPr="000B4F5D" w:rsidRDefault="00756809" w:rsidP="00756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13.230</w:t>
            </w:r>
            <w:r w:rsidRPr="000B4F5D">
              <w:rPr>
                <w:rFonts w:ascii="Arial" w:hAnsi="Arial" w:cs="Arial"/>
                <w:sz w:val="24"/>
                <w:szCs w:val="24"/>
              </w:rPr>
              <w:t xml:space="preserve"> TL</w:t>
            </w:r>
          </w:p>
        </w:tc>
      </w:tr>
      <w:tr w:rsidR="00756809" w:rsidRPr="000B4F5D" w:rsidTr="000B4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756809" w:rsidRPr="000B4F5D" w:rsidRDefault="00756809" w:rsidP="0075680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B4F5D">
              <w:rPr>
                <w:rFonts w:ascii="Arial" w:hAnsi="Arial" w:cs="Arial"/>
                <w:sz w:val="24"/>
                <w:szCs w:val="24"/>
              </w:rPr>
              <w:t>2247 – C Stajyer Araştırmacı Burs Programı (STAR)</w:t>
            </w:r>
          </w:p>
        </w:tc>
      </w:tr>
      <w:tr w:rsidR="00756809" w:rsidRPr="000B4F5D" w:rsidTr="000B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56809" w:rsidRPr="000B4F5D" w:rsidRDefault="00756809" w:rsidP="0075680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B4F5D">
              <w:rPr>
                <w:rFonts w:ascii="Arial" w:hAnsi="Arial" w:cs="Arial"/>
                <w:b w:val="0"/>
                <w:sz w:val="24"/>
                <w:szCs w:val="24"/>
              </w:rPr>
              <w:t>Lisans (Tam)</w:t>
            </w:r>
          </w:p>
        </w:tc>
        <w:tc>
          <w:tcPr>
            <w:tcW w:w="4531" w:type="dxa"/>
          </w:tcPr>
          <w:p w:rsidR="00756809" w:rsidRPr="000B4F5D" w:rsidRDefault="00756809" w:rsidP="00756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2.180</w:t>
            </w:r>
            <w:r w:rsidRPr="000B4F5D">
              <w:rPr>
                <w:rFonts w:ascii="Arial" w:hAnsi="Arial" w:cs="Arial"/>
                <w:sz w:val="24"/>
                <w:szCs w:val="24"/>
              </w:rPr>
              <w:t xml:space="preserve"> TL/ay</w:t>
            </w:r>
          </w:p>
        </w:tc>
      </w:tr>
    </w:tbl>
    <w:p w:rsidR="001352C3" w:rsidRDefault="001352C3">
      <w:pPr>
        <w:rPr>
          <w:rFonts w:ascii="Arial" w:hAnsi="Arial" w:cs="Arial"/>
          <w:sz w:val="24"/>
          <w:szCs w:val="24"/>
        </w:rPr>
      </w:pPr>
    </w:p>
    <w:p w:rsidR="002E2489" w:rsidRDefault="002E2489" w:rsidP="002E2489">
      <w:pPr>
        <w:jc w:val="both"/>
        <w:rPr>
          <w:rFonts w:ascii="Arial" w:hAnsi="Arial" w:cs="Arial"/>
          <w:sz w:val="24"/>
          <w:szCs w:val="24"/>
        </w:rPr>
      </w:pPr>
      <w:r w:rsidRPr="000B4F5D">
        <w:rPr>
          <w:rFonts w:ascii="Arial" w:hAnsi="Arial" w:cs="Arial"/>
          <w:sz w:val="24"/>
          <w:szCs w:val="24"/>
        </w:rPr>
        <w:t xml:space="preserve">Yeni burs tutarları 1 </w:t>
      </w:r>
      <w:r w:rsidR="007E1507">
        <w:rPr>
          <w:rFonts w:ascii="Arial" w:hAnsi="Arial" w:cs="Arial"/>
          <w:sz w:val="24"/>
          <w:szCs w:val="24"/>
        </w:rPr>
        <w:t>Ocak</w:t>
      </w:r>
      <w:r w:rsidRPr="000B4F5D">
        <w:rPr>
          <w:rFonts w:ascii="Arial" w:hAnsi="Arial" w:cs="Arial"/>
          <w:sz w:val="24"/>
          <w:szCs w:val="24"/>
        </w:rPr>
        <w:t xml:space="preserve"> 202</w:t>
      </w:r>
      <w:r w:rsidR="007E1507">
        <w:rPr>
          <w:rFonts w:ascii="Arial" w:hAnsi="Arial" w:cs="Arial"/>
          <w:sz w:val="24"/>
          <w:szCs w:val="24"/>
        </w:rPr>
        <w:t>3</w:t>
      </w:r>
      <w:r w:rsidRPr="000B4F5D">
        <w:rPr>
          <w:rFonts w:ascii="Arial" w:hAnsi="Arial" w:cs="Arial"/>
          <w:sz w:val="24"/>
          <w:szCs w:val="24"/>
        </w:rPr>
        <w:t xml:space="preserve"> tarihi itibariyle geçerli olacaktır.</w:t>
      </w:r>
    </w:p>
    <w:p w:rsidR="00DE5CD8" w:rsidRPr="00DE5CD8" w:rsidRDefault="00BC3872" w:rsidP="00DE5CD8">
      <w:pPr>
        <w:pStyle w:val="NormalWeb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Ek ödenek</w:t>
      </w:r>
      <w:r w:rsidR="00DE5CD8" w:rsidRPr="00DE5CD8">
        <w:rPr>
          <w:rFonts w:ascii="Arial" w:eastAsiaTheme="minorHAnsi" w:hAnsi="Arial" w:cs="Arial"/>
          <w:lang w:eastAsia="en-US"/>
        </w:rPr>
        <w:t xml:space="preserve"> süreçleri beklenmeksizin, proje bütçelerinde yer alan mevcut </w:t>
      </w:r>
      <w:proofErr w:type="spellStart"/>
      <w:r w:rsidR="00DE5CD8" w:rsidRPr="00DE5CD8">
        <w:rPr>
          <w:rFonts w:ascii="Arial" w:eastAsiaTheme="minorHAnsi" w:hAnsi="Arial" w:cs="Arial"/>
          <w:lang w:eastAsia="en-US"/>
        </w:rPr>
        <w:t>bursiyer</w:t>
      </w:r>
      <w:proofErr w:type="spellEnd"/>
      <w:r w:rsidR="00DE5CD8" w:rsidRPr="00DE5CD8">
        <w:rPr>
          <w:rFonts w:ascii="Arial" w:eastAsiaTheme="minorHAnsi" w:hAnsi="Arial" w:cs="Arial"/>
          <w:lang w:eastAsia="en-US"/>
        </w:rPr>
        <w:t xml:space="preserve"> ödenekleri faslından güncellenen üst limitlere kadar öğrencilere ödeme yapılabilir. Ödenek yetersizliği durumunda </w:t>
      </w:r>
      <w:r w:rsidR="00DE1F0F">
        <w:rPr>
          <w:rFonts w:ascii="Arial" w:eastAsiaTheme="minorHAnsi" w:hAnsi="Arial" w:cs="Arial"/>
          <w:lang w:eastAsia="en-US"/>
        </w:rPr>
        <w:t>proje yürütücünün başvurusu</w:t>
      </w:r>
      <w:r w:rsidR="00DE5CD8" w:rsidRPr="00DE5CD8">
        <w:rPr>
          <w:rFonts w:ascii="Arial" w:eastAsiaTheme="minorHAnsi" w:hAnsi="Arial" w:cs="Arial"/>
          <w:lang w:eastAsia="en-US"/>
        </w:rPr>
        <w:t xml:space="preserve"> üzerine ilgili araştırma destek grupları </w:t>
      </w:r>
      <w:r w:rsidR="00DE1F0F">
        <w:rPr>
          <w:rFonts w:ascii="Arial" w:eastAsiaTheme="minorHAnsi" w:hAnsi="Arial" w:cs="Arial"/>
          <w:lang w:eastAsia="en-US"/>
        </w:rPr>
        <w:t>tarafından ek ödenek verilmesi için gerekli işlemler başlatılacaktır.</w:t>
      </w:r>
    </w:p>
    <w:p w:rsidR="00DE5CD8" w:rsidRPr="000B4F5D" w:rsidRDefault="00DE5CD8" w:rsidP="004C294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E5CD8" w:rsidRPr="000B4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C3"/>
    <w:rsid w:val="000B4F5D"/>
    <w:rsid w:val="001352C3"/>
    <w:rsid w:val="00155427"/>
    <w:rsid w:val="002E2489"/>
    <w:rsid w:val="00443ADE"/>
    <w:rsid w:val="00453AB2"/>
    <w:rsid w:val="004C2943"/>
    <w:rsid w:val="0056116D"/>
    <w:rsid w:val="005F2CAC"/>
    <w:rsid w:val="00671DE2"/>
    <w:rsid w:val="006C1545"/>
    <w:rsid w:val="007056E9"/>
    <w:rsid w:val="00756809"/>
    <w:rsid w:val="007E1507"/>
    <w:rsid w:val="007F7501"/>
    <w:rsid w:val="008462F0"/>
    <w:rsid w:val="00B3158C"/>
    <w:rsid w:val="00BC3872"/>
    <w:rsid w:val="00DE1F0F"/>
    <w:rsid w:val="00DE5CD8"/>
    <w:rsid w:val="00E16BDF"/>
    <w:rsid w:val="00EA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E06F"/>
  <w15:chartTrackingRefBased/>
  <w15:docId w15:val="{1025F88E-0DE7-42C6-8004-F2D8CCA3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3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5">
    <w:name w:val="Plain Table 5"/>
    <w:basedOn w:val="NormalTablo"/>
    <w:uiPriority w:val="45"/>
    <w:rsid w:val="000B4F5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1">
    <w:name w:val="Plain Table 1"/>
    <w:basedOn w:val="NormalTablo"/>
    <w:uiPriority w:val="41"/>
    <w:rsid w:val="000B4F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DE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 Ozgul</dc:creator>
  <cp:keywords/>
  <dc:description/>
  <cp:lastModifiedBy>Zeynep Alkan</cp:lastModifiedBy>
  <cp:revision>4</cp:revision>
  <dcterms:created xsi:type="dcterms:W3CDTF">2023-01-17T11:32:00Z</dcterms:created>
  <dcterms:modified xsi:type="dcterms:W3CDTF">2023-01-17T11:33:00Z</dcterms:modified>
</cp:coreProperties>
</file>