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78E0D" w14:textId="77777777" w:rsidR="00265101" w:rsidRPr="007526CD" w:rsidRDefault="005D00CD" w:rsidP="00265101">
      <w:pPr>
        <w:spacing w:before="44"/>
        <w:ind w:left="2275" w:right="2275"/>
        <w:jc w:val="center"/>
        <w:rPr>
          <w:b/>
          <w:sz w:val="24"/>
        </w:rPr>
      </w:pPr>
      <w:r w:rsidRPr="007526CD">
        <w:rPr>
          <w:b/>
          <w:sz w:val="24"/>
        </w:rPr>
        <w:t xml:space="preserve">The Scientific and Technological </w:t>
      </w:r>
    </w:p>
    <w:p w14:paraId="24D14232" w14:textId="77777777" w:rsidR="00B3517E" w:rsidRPr="007526CD" w:rsidRDefault="005D00CD" w:rsidP="00265101">
      <w:pPr>
        <w:spacing w:before="44"/>
        <w:ind w:left="2275" w:right="2275"/>
        <w:jc w:val="center"/>
        <w:rPr>
          <w:b/>
          <w:sz w:val="24"/>
        </w:rPr>
      </w:pPr>
      <w:r w:rsidRPr="007526CD">
        <w:rPr>
          <w:b/>
          <w:sz w:val="24"/>
        </w:rPr>
        <w:t xml:space="preserve">Research Council of Türkiye </w:t>
      </w:r>
      <w:r w:rsidR="00B3517E" w:rsidRPr="007526CD">
        <w:rPr>
          <w:b/>
          <w:sz w:val="24"/>
        </w:rPr>
        <w:t>(TÜBİTAK)</w:t>
      </w:r>
    </w:p>
    <w:p w14:paraId="0AE537DB" w14:textId="77777777" w:rsidR="00DE1AF0" w:rsidRPr="007526CD" w:rsidRDefault="005D00CD" w:rsidP="00265101">
      <w:pPr>
        <w:spacing w:before="44"/>
        <w:ind w:left="2275" w:right="2275"/>
        <w:jc w:val="center"/>
        <w:rPr>
          <w:b/>
        </w:rPr>
      </w:pPr>
      <w:r w:rsidRPr="007526CD">
        <w:rPr>
          <w:b/>
          <w:sz w:val="24"/>
        </w:rPr>
        <w:t xml:space="preserve">Project Implementation Unit </w:t>
      </w:r>
      <w:r w:rsidR="00A73242" w:rsidRPr="007526CD">
        <w:rPr>
          <w:b/>
          <w:sz w:val="24"/>
        </w:rPr>
        <w:t xml:space="preserve">(PIU) </w:t>
      </w:r>
      <w:r w:rsidRPr="007526CD">
        <w:rPr>
          <w:b/>
          <w:sz w:val="24"/>
        </w:rPr>
        <w:t xml:space="preserve">for the </w:t>
      </w:r>
      <w:r w:rsidR="00DD266E" w:rsidRPr="007526CD">
        <w:rPr>
          <w:b/>
          <w:sz w:val="24"/>
        </w:rPr>
        <w:t>TÜRKİYE GREEN INDUSTRY PROJECT</w:t>
      </w:r>
    </w:p>
    <w:p w14:paraId="169C8F2C" w14:textId="77777777" w:rsidR="00DE1AF0" w:rsidRPr="007526CD" w:rsidRDefault="00DE1AF0">
      <w:pPr>
        <w:pStyle w:val="GvdeMetni"/>
        <w:spacing w:before="82"/>
        <w:rPr>
          <w:b/>
        </w:rPr>
      </w:pPr>
    </w:p>
    <w:p w14:paraId="0F2D50D2" w14:textId="77777777" w:rsidR="00265101" w:rsidRPr="007526CD" w:rsidRDefault="00265101">
      <w:pPr>
        <w:pStyle w:val="GvdeMetni"/>
        <w:spacing w:before="82"/>
        <w:rPr>
          <w:b/>
        </w:rPr>
      </w:pPr>
    </w:p>
    <w:p w14:paraId="588246DA" w14:textId="77777777" w:rsidR="00B26F68" w:rsidRPr="007526CD" w:rsidRDefault="001304A9" w:rsidP="001304A9">
      <w:pPr>
        <w:pStyle w:val="Balk1"/>
        <w:spacing w:line="276" w:lineRule="auto"/>
        <w:ind w:left="2880" w:right="1631" w:firstLine="378"/>
      </w:pPr>
      <w:r w:rsidRPr="007526CD">
        <w:t xml:space="preserve">TERMS OF REFERENCE    </w:t>
      </w:r>
    </w:p>
    <w:p w14:paraId="18E50CBD" w14:textId="30C10F1C" w:rsidR="00DE1AF0" w:rsidRPr="007526CD" w:rsidRDefault="0039269E" w:rsidP="0039269E">
      <w:pPr>
        <w:pStyle w:val="Balk1"/>
        <w:spacing w:line="276" w:lineRule="auto"/>
        <w:ind w:right="96"/>
        <w:jc w:val="center"/>
      </w:pPr>
      <w:r w:rsidRPr="007526CD">
        <w:t xml:space="preserve"> </w:t>
      </w:r>
      <w:r w:rsidR="00585622" w:rsidRPr="007526CD">
        <w:t xml:space="preserve">IT </w:t>
      </w:r>
      <w:r w:rsidR="002C3370">
        <w:t>CONSULTANT</w:t>
      </w:r>
    </w:p>
    <w:p w14:paraId="26266596" w14:textId="150F1A09" w:rsidR="00DE1AF0" w:rsidRPr="007526CD" w:rsidRDefault="00A73242" w:rsidP="003C5BFC">
      <w:pPr>
        <w:pStyle w:val="Balk2"/>
        <w:spacing w:before="1"/>
        <w:ind w:left="2977"/>
      </w:pPr>
      <w:r w:rsidRPr="007526CD">
        <w:t>(Ref:</w:t>
      </w:r>
      <w:r w:rsidRPr="007526CD">
        <w:rPr>
          <w:spacing w:val="-4"/>
        </w:rPr>
        <w:t xml:space="preserve"> </w:t>
      </w:r>
      <w:r w:rsidR="005A790C" w:rsidRPr="007526CD">
        <w:t>TÜBİTAK</w:t>
      </w:r>
      <w:r w:rsidRPr="007526CD">
        <w:rPr>
          <w:spacing w:val="-2"/>
        </w:rPr>
        <w:t xml:space="preserve"> </w:t>
      </w:r>
      <w:r w:rsidR="005A790C" w:rsidRPr="007526CD">
        <w:t>CS-INDV-</w:t>
      </w:r>
      <w:r w:rsidR="00FD3EE6">
        <w:t>N</w:t>
      </w:r>
      <w:r w:rsidR="00585622" w:rsidRPr="007526CD">
        <w:t>7</w:t>
      </w:r>
      <w:r w:rsidR="00FD3EE6">
        <w:t>/N9</w:t>
      </w:r>
      <w:r w:rsidRPr="007526CD">
        <w:rPr>
          <w:spacing w:val="-5"/>
        </w:rPr>
        <w:t>)</w:t>
      </w:r>
    </w:p>
    <w:p w14:paraId="2A13E470" w14:textId="77777777" w:rsidR="00DE1AF0" w:rsidRPr="007526CD" w:rsidRDefault="00DE1AF0">
      <w:pPr>
        <w:pStyle w:val="GvdeMetni"/>
        <w:rPr>
          <w:b/>
        </w:rPr>
      </w:pPr>
    </w:p>
    <w:p w14:paraId="582F7853" w14:textId="77777777" w:rsidR="00DE1AF0" w:rsidRPr="007526CD" w:rsidRDefault="00DE1AF0">
      <w:pPr>
        <w:pStyle w:val="GvdeMetni"/>
        <w:spacing w:before="118"/>
        <w:rPr>
          <w:b/>
        </w:rPr>
      </w:pPr>
    </w:p>
    <w:p w14:paraId="3027E79D" w14:textId="77777777" w:rsidR="00DE1AF0" w:rsidRPr="007526CD" w:rsidRDefault="00A73242">
      <w:pPr>
        <w:ind w:left="116"/>
        <w:rPr>
          <w:b/>
          <w:sz w:val="24"/>
        </w:rPr>
      </w:pPr>
      <w:r w:rsidRPr="007526CD">
        <w:rPr>
          <w:sz w:val="24"/>
        </w:rPr>
        <w:t>Country:</w:t>
      </w:r>
      <w:r w:rsidRPr="007526CD">
        <w:rPr>
          <w:spacing w:val="-4"/>
          <w:sz w:val="24"/>
        </w:rPr>
        <w:t xml:space="preserve"> </w:t>
      </w:r>
      <w:r w:rsidRPr="007526CD">
        <w:rPr>
          <w:b/>
          <w:spacing w:val="-2"/>
          <w:sz w:val="24"/>
        </w:rPr>
        <w:t>Türkiye</w:t>
      </w:r>
      <w:bookmarkStart w:id="0" w:name="_GoBack"/>
      <w:bookmarkEnd w:id="0"/>
    </w:p>
    <w:p w14:paraId="05ED3540" w14:textId="77777777" w:rsidR="00DE1AF0" w:rsidRPr="007526CD" w:rsidRDefault="00A73242">
      <w:pPr>
        <w:spacing w:before="44"/>
        <w:ind w:left="116"/>
        <w:rPr>
          <w:b/>
          <w:sz w:val="24"/>
        </w:rPr>
      </w:pPr>
      <w:r w:rsidRPr="007526CD">
        <w:rPr>
          <w:sz w:val="24"/>
        </w:rPr>
        <w:t>Duty</w:t>
      </w:r>
      <w:r w:rsidRPr="007526CD">
        <w:rPr>
          <w:spacing w:val="-5"/>
          <w:sz w:val="24"/>
        </w:rPr>
        <w:t xml:space="preserve"> </w:t>
      </w:r>
      <w:r w:rsidRPr="007526CD">
        <w:rPr>
          <w:sz w:val="24"/>
        </w:rPr>
        <w:t>Station:</w:t>
      </w:r>
      <w:r w:rsidRPr="007526CD">
        <w:rPr>
          <w:spacing w:val="3"/>
          <w:sz w:val="24"/>
        </w:rPr>
        <w:t xml:space="preserve"> </w:t>
      </w:r>
      <w:r w:rsidRPr="007526CD">
        <w:rPr>
          <w:b/>
          <w:spacing w:val="-2"/>
          <w:sz w:val="24"/>
        </w:rPr>
        <w:t>Ankara</w:t>
      </w:r>
    </w:p>
    <w:p w14:paraId="7820891A" w14:textId="1B21AB2A" w:rsidR="007B3188" w:rsidRPr="00E475DF" w:rsidRDefault="00A73242" w:rsidP="007B3188">
      <w:pPr>
        <w:spacing w:before="40" w:line="276" w:lineRule="auto"/>
        <w:ind w:left="116" w:right="5270"/>
        <w:rPr>
          <w:b/>
          <w:color w:val="FF0000"/>
          <w:sz w:val="24"/>
        </w:rPr>
      </w:pPr>
      <w:r w:rsidRPr="007526CD">
        <w:rPr>
          <w:sz w:val="24"/>
        </w:rPr>
        <w:t xml:space="preserve">Type </w:t>
      </w:r>
      <w:r w:rsidRPr="00772E9D">
        <w:rPr>
          <w:sz w:val="24"/>
        </w:rPr>
        <w:t xml:space="preserve">of Job Posting: </w:t>
      </w:r>
      <w:r w:rsidRPr="00772E9D">
        <w:rPr>
          <w:b/>
          <w:sz w:val="24"/>
        </w:rPr>
        <w:t xml:space="preserve">External </w:t>
      </w:r>
      <w:r w:rsidRPr="00772E9D">
        <w:rPr>
          <w:sz w:val="24"/>
        </w:rPr>
        <w:t xml:space="preserve">Employment Type: </w:t>
      </w:r>
      <w:r w:rsidR="00E85F9C" w:rsidRPr="00772E9D">
        <w:rPr>
          <w:b/>
          <w:sz w:val="24"/>
        </w:rPr>
        <w:t>Project</w:t>
      </w:r>
      <w:r w:rsidRPr="00772E9D">
        <w:rPr>
          <w:b/>
          <w:sz w:val="24"/>
        </w:rPr>
        <w:t xml:space="preserve">-Full-time </w:t>
      </w:r>
      <w:r w:rsidRPr="00772E9D">
        <w:rPr>
          <w:sz w:val="24"/>
        </w:rPr>
        <w:t xml:space="preserve">Application Deadline: </w:t>
      </w:r>
      <w:r w:rsidR="00772E9D" w:rsidRPr="00772E9D">
        <w:rPr>
          <w:b/>
          <w:sz w:val="24"/>
        </w:rPr>
        <w:t>2</w:t>
      </w:r>
      <w:r w:rsidR="00FD3EE6">
        <w:rPr>
          <w:b/>
          <w:sz w:val="24"/>
        </w:rPr>
        <w:t>5</w:t>
      </w:r>
      <w:r w:rsidRPr="00772E9D">
        <w:rPr>
          <w:b/>
          <w:sz w:val="24"/>
        </w:rPr>
        <w:t>/</w:t>
      </w:r>
      <w:r w:rsidR="00772E9D" w:rsidRPr="00772E9D">
        <w:rPr>
          <w:b/>
          <w:sz w:val="24"/>
        </w:rPr>
        <w:t>08</w:t>
      </w:r>
      <w:r w:rsidRPr="00772E9D">
        <w:rPr>
          <w:b/>
          <w:sz w:val="24"/>
        </w:rPr>
        <w:t>/202</w:t>
      </w:r>
      <w:r w:rsidR="00280094" w:rsidRPr="00772E9D">
        <w:rPr>
          <w:b/>
          <w:sz w:val="24"/>
        </w:rPr>
        <w:t>4</w:t>
      </w:r>
    </w:p>
    <w:p w14:paraId="3A0F9801" w14:textId="77777777" w:rsidR="007E0BF7" w:rsidRPr="00FF64FB" w:rsidRDefault="007E0BF7" w:rsidP="007E0BF7">
      <w:pPr>
        <w:spacing w:before="40" w:line="276" w:lineRule="auto"/>
        <w:ind w:left="116" w:right="4256"/>
        <w:rPr>
          <w:sz w:val="24"/>
        </w:rPr>
      </w:pPr>
      <w:r w:rsidRPr="00E475DF">
        <w:rPr>
          <w:sz w:val="24"/>
        </w:rPr>
        <w:t xml:space="preserve">Type of Consultancy: </w:t>
      </w:r>
      <w:r w:rsidRPr="00E475DF">
        <w:rPr>
          <w:b/>
          <w:sz w:val="24"/>
        </w:rPr>
        <w:t>Individual Consultancy</w:t>
      </w:r>
    </w:p>
    <w:p w14:paraId="7CB019D0" w14:textId="77777777" w:rsidR="00DE1AF0" w:rsidRPr="007526CD" w:rsidRDefault="00DE1AF0">
      <w:pPr>
        <w:pStyle w:val="GvdeMetni"/>
        <w:spacing w:before="46"/>
        <w:rPr>
          <w:b/>
        </w:rPr>
      </w:pPr>
    </w:p>
    <w:p w14:paraId="0ADB2F03" w14:textId="77777777" w:rsidR="00DE1AF0" w:rsidRPr="007526CD" w:rsidRDefault="00A73242">
      <w:pPr>
        <w:pStyle w:val="Balk1"/>
      </w:pPr>
      <w:r w:rsidRPr="007526CD">
        <w:rPr>
          <w:spacing w:val="-2"/>
        </w:rPr>
        <w:t>BACKGROUND</w:t>
      </w:r>
    </w:p>
    <w:p w14:paraId="576F867E" w14:textId="77777777" w:rsidR="006A3396" w:rsidRDefault="006A3396" w:rsidP="008436C5">
      <w:pPr>
        <w:spacing w:before="36" w:line="276" w:lineRule="auto"/>
        <w:ind w:left="116" w:right="116"/>
        <w:jc w:val="both"/>
        <w:rPr>
          <w:sz w:val="24"/>
          <w:szCs w:val="24"/>
        </w:rPr>
      </w:pPr>
    </w:p>
    <w:p w14:paraId="15A72FAE" w14:textId="19A4842E" w:rsidR="008436C5" w:rsidRPr="007526CD" w:rsidRDefault="008436C5" w:rsidP="008436C5">
      <w:pPr>
        <w:spacing w:before="36" w:line="276" w:lineRule="auto"/>
        <w:ind w:left="116" w:right="116"/>
        <w:jc w:val="both"/>
        <w:rPr>
          <w:sz w:val="24"/>
          <w:szCs w:val="24"/>
        </w:rPr>
      </w:pPr>
      <w:r w:rsidRPr="007526CD">
        <w:rPr>
          <w:sz w:val="24"/>
          <w:szCs w:val="24"/>
        </w:rPr>
        <w:t>“</w:t>
      </w:r>
      <w:r w:rsidRPr="007526CD">
        <w:rPr>
          <w:b/>
          <w:sz w:val="24"/>
          <w:szCs w:val="24"/>
        </w:rPr>
        <w:t>Türkiye Green Industry Project (TGIP)</w:t>
      </w:r>
      <w:r w:rsidRPr="007526CD">
        <w:rPr>
          <w:sz w:val="24"/>
          <w:szCs w:val="24"/>
        </w:rPr>
        <w:t>” is a project implemented by Ministry of Industry and Technology</w:t>
      </w:r>
      <w:r w:rsidRPr="007526CD">
        <w:rPr>
          <w:spacing w:val="-13"/>
          <w:sz w:val="24"/>
          <w:szCs w:val="24"/>
        </w:rPr>
        <w:t xml:space="preserve"> </w:t>
      </w:r>
      <w:r w:rsidRPr="007526CD">
        <w:rPr>
          <w:sz w:val="24"/>
          <w:szCs w:val="24"/>
        </w:rPr>
        <w:t>(</w:t>
      </w:r>
      <w:proofErr w:type="spellStart"/>
      <w:r w:rsidRPr="007526CD">
        <w:rPr>
          <w:sz w:val="24"/>
          <w:szCs w:val="24"/>
        </w:rPr>
        <w:t>MoIT</w:t>
      </w:r>
      <w:proofErr w:type="spellEnd"/>
      <w:r w:rsidRPr="007526CD">
        <w:rPr>
          <w:sz w:val="24"/>
          <w:szCs w:val="24"/>
        </w:rPr>
        <w:t>),</w:t>
      </w:r>
      <w:r w:rsidRPr="007526CD">
        <w:rPr>
          <w:spacing w:val="-9"/>
          <w:sz w:val="24"/>
          <w:szCs w:val="24"/>
        </w:rPr>
        <w:t xml:space="preserve"> </w:t>
      </w:r>
      <w:r w:rsidRPr="007526CD">
        <w:rPr>
          <w:sz w:val="24"/>
          <w:szCs w:val="24"/>
        </w:rPr>
        <w:t>the</w:t>
      </w:r>
      <w:r w:rsidRPr="007526CD">
        <w:rPr>
          <w:spacing w:val="-7"/>
          <w:sz w:val="24"/>
          <w:szCs w:val="24"/>
        </w:rPr>
        <w:t xml:space="preserve"> </w:t>
      </w:r>
      <w:r w:rsidRPr="007526CD">
        <w:rPr>
          <w:sz w:val="24"/>
          <w:szCs w:val="24"/>
        </w:rPr>
        <w:t>Small</w:t>
      </w:r>
      <w:r w:rsidRPr="007526CD">
        <w:rPr>
          <w:spacing w:val="-9"/>
          <w:sz w:val="24"/>
          <w:szCs w:val="24"/>
        </w:rPr>
        <w:t xml:space="preserve"> </w:t>
      </w:r>
      <w:r w:rsidRPr="007526CD">
        <w:rPr>
          <w:sz w:val="24"/>
          <w:szCs w:val="24"/>
        </w:rPr>
        <w:t>and</w:t>
      </w:r>
      <w:r w:rsidRPr="007526CD">
        <w:rPr>
          <w:spacing w:val="-9"/>
          <w:sz w:val="24"/>
          <w:szCs w:val="24"/>
        </w:rPr>
        <w:t xml:space="preserve"> </w:t>
      </w:r>
      <w:r w:rsidRPr="007526CD">
        <w:rPr>
          <w:sz w:val="24"/>
          <w:szCs w:val="24"/>
        </w:rPr>
        <w:t>Medium</w:t>
      </w:r>
      <w:r w:rsidRPr="007526CD">
        <w:rPr>
          <w:spacing w:val="-9"/>
          <w:sz w:val="24"/>
          <w:szCs w:val="24"/>
        </w:rPr>
        <w:t xml:space="preserve"> </w:t>
      </w:r>
      <w:r w:rsidRPr="007526CD">
        <w:rPr>
          <w:sz w:val="24"/>
          <w:szCs w:val="24"/>
        </w:rPr>
        <w:t>Enterprises</w:t>
      </w:r>
      <w:r w:rsidRPr="007526CD">
        <w:rPr>
          <w:spacing w:val="-9"/>
          <w:sz w:val="24"/>
          <w:szCs w:val="24"/>
        </w:rPr>
        <w:t xml:space="preserve"> </w:t>
      </w:r>
      <w:r w:rsidRPr="007526CD">
        <w:rPr>
          <w:sz w:val="24"/>
          <w:szCs w:val="24"/>
        </w:rPr>
        <w:t>Development</w:t>
      </w:r>
      <w:r w:rsidRPr="007526CD">
        <w:rPr>
          <w:spacing w:val="-9"/>
          <w:sz w:val="24"/>
          <w:szCs w:val="24"/>
        </w:rPr>
        <w:t xml:space="preserve"> </w:t>
      </w:r>
      <w:r w:rsidRPr="007526CD">
        <w:rPr>
          <w:sz w:val="24"/>
          <w:szCs w:val="24"/>
        </w:rPr>
        <w:t>Organization</w:t>
      </w:r>
      <w:r w:rsidRPr="007526CD">
        <w:rPr>
          <w:spacing w:val="-9"/>
          <w:sz w:val="24"/>
          <w:szCs w:val="24"/>
        </w:rPr>
        <w:t xml:space="preserve"> </w:t>
      </w:r>
      <w:r w:rsidRPr="007526CD">
        <w:rPr>
          <w:sz w:val="24"/>
          <w:szCs w:val="24"/>
        </w:rPr>
        <w:t>of</w:t>
      </w:r>
      <w:r w:rsidRPr="007526CD">
        <w:rPr>
          <w:spacing w:val="-10"/>
          <w:sz w:val="24"/>
          <w:szCs w:val="24"/>
        </w:rPr>
        <w:t xml:space="preserve"> </w:t>
      </w:r>
      <w:r w:rsidRPr="007526CD">
        <w:rPr>
          <w:sz w:val="24"/>
          <w:szCs w:val="24"/>
        </w:rPr>
        <w:t xml:space="preserve">Türkiye (KOSGEB) and the Scientific and Technological Research Council of Türkiye (TÜBİTAK) financed through World Bank. The project is designed to accelerate the green transformation in industry and thus intensify decarbonization efforts. The project duration is six years and the project implementation entities are </w:t>
      </w:r>
      <w:proofErr w:type="spellStart"/>
      <w:r w:rsidRPr="007526CD">
        <w:rPr>
          <w:sz w:val="24"/>
          <w:szCs w:val="24"/>
        </w:rPr>
        <w:t>MoIT</w:t>
      </w:r>
      <w:proofErr w:type="spellEnd"/>
      <w:r w:rsidRPr="007526CD">
        <w:rPr>
          <w:sz w:val="24"/>
          <w:szCs w:val="24"/>
        </w:rPr>
        <w:t>, KOSGEB and TÜBİTAK. The Project will be implemented through four components:</w:t>
      </w:r>
    </w:p>
    <w:p w14:paraId="49DCD26B" w14:textId="77777777" w:rsidR="008436C5" w:rsidRPr="007526CD" w:rsidRDefault="008436C5" w:rsidP="008436C5">
      <w:pPr>
        <w:jc w:val="both"/>
        <w:rPr>
          <w:b/>
          <w:sz w:val="24"/>
          <w:szCs w:val="24"/>
          <w:u w:val="single"/>
        </w:rPr>
      </w:pPr>
    </w:p>
    <w:p w14:paraId="37813328" w14:textId="77777777" w:rsidR="008436C5" w:rsidRPr="007526CD" w:rsidRDefault="008436C5" w:rsidP="008436C5">
      <w:pPr>
        <w:ind w:left="116" w:right="252"/>
        <w:jc w:val="both"/>
        <w:rPr>
          <w:sz w:val="24"/>
          <w:szCs w:val="24"/>
        </w:rPr>
      </w:pPr>
      <w:r w:rsidRPr="007526CD">
        <w:rPr>
          <w:b/>
          <w:sz w:val="24"/>
          <w:szCs w:val="24"/>
          <w:u w:val="single"/>
        </w:rPr>
        <w:t>Component 1:</w:t>
      </w:r>
      <w:r w:rsidRPr="007526CD">
        <w:rPr>
          <w:sz w:val="24"/>
          <w:szCs w:val="24"/>
        </w:rPr>
        <w:t xml:space="preserve"> Support industrial SMEs improve their energy and resource performance and reduce their carbon emissions, which will be managed by KOSGEB and aims to provide reimbursable financing for investments in solar energy, resource efficiency, and circular </w:t>
      </w:r>
      <w:r w:rsidRPr="007526CD">
        <w:rPr>
          <w:spacing w:val="-2"/>
          <w:sz w:val="24"/>
          <w:szCs w:val="24"/>
        </w:rPr>
        <w:t>economy.</w:t>
      </w:r>
    </w:p>
    <w:p w14:paraId="729448AA" w14:textId="77777777" w:rsidR="008436C5" w:rsidRPr="007526CD" w:rsidRDefault="008436C5" w:rsidP="008436C5">
      <w:pPr>
        <w:ind w:left="116" w:right="255"/>
        <w:jc w:val="both"/>
        <w:rPr>
          <w:b/>
          <w:sz w:val="24"/>
          <w:szCs w:val="24"/>
          <w:u w:val="single"/>
        </w:rPr>
      </w:pPr>
      <w:r w:rsidRPr="007526CD">
        <w:rPr>
          <w:b/>
          <w:sz w:val="24"/>
          <w:szCs w:val="24"/>
          <w:u w:val="single"/>
        </w:rPr>
        <w:t>Component</w:t>
      </w:r>
      <w:r w:rsidRPr="007526CD">
        <w:rPr>
          <w:b/>
          <w:spacing w:val="-1"/>
          <w:sz w:val="24"/>
          <w:szCs w:val="24"/>
          <w:u w:val="single"/>
        </w:rPr>
        <w:t xml:space="preserve"> </w:t>
      </w:r>
      <w:r w:rsidRPr="007526CD">
        <w:rPr>
          <w:b/>
          <w:sz w:val="24"/>
          <w:szCs w:val="24"/>
          <w:u w:val="single"/>
        </w:rPr>
        <w:t>2:</w:t>
      </w:r>
      <w:r w:rsidRPr="007526CD">
        <w:rPr>
          <w:sz w:val="24"/>
          <w:szCs w:val="24"/>
        </w:rPr>
        <w:t xml:space="preserve"> A</w:t>
      </w:r>
      <w:r w:rsidRPr="007526CD">
        <w:rPr>
          <w:spacing w:val="-4"/>
          <w:sz w:val="24"/>
          <w:szCs w:val="24"/>
        </w:rPr>
        <w:t xml:space="preserve"> </w:t>
      </w:r>
      <w:r w:rsidRPr="007526CD">
        <w:rPr>
          <w:sz w:val="24"/>
          <w:szCs w:val="24"/>
        </w:rPr>
        <w:t>Contingent</w:t>
      </w:r>
      <w:r w:rsidRPr="007526CD">
        <w:rPr>
          <w:spacing w:val="-1"/>
          <w:sz w:val="24"/>
          <w:szCs w:val="24"/>
        </w:rPr>
        <w:t xml:space="preserve"> </w:t>
      </w:r>
      <w:r w:rsidRPr="007526CD">
        <w:rPr>
          <w:sz w:val="24"/>
          <w:szCs w:val="24"/>
        </w:rPr>
        <w:t>Emergency</w:t>
      </w:r>
      <w:r w:rsidRPr="007526CD">
        <w:rPr>
          <w:spacing w:val="-6"/>
          <w:sz w:val="24"/>
          <w:szCs w:val="24"/>
        </w:rPr>
        <w:t xml:space="preserve"> </w:t>
      </w:r>
      <w:r w:rsidRPr="007526CD">
        <w:rPr>
          <w:sz w:val="24"/>
          <w:szCs w:val="24"/>
        </w:rPr>
        <w:t>Response</w:t>
      </w:r>
      <w:r w:rsidRPr="007526CD">
        <w:rPr>
          <w:spacing w:val="-1"/>
          <w:sz w:val="24"/>
          <w:szCs w:val="24"/>
        </w:rPr>
        <w:t xml:space="preserve"> </w:t>
      </w:r>
      <w:r w:rsidRPr="007526CD">
        <w:rPr>
          <w:sz w:val="24"/>
          <w:szCs w:val="24"/>
        </w:rPr>
        <w:t>Component</w:t>
      </w:r>
      <w:r w:rsidRPr="007526CD">
        <w:rPr>
          <w:spacing w:val="-1"/>
          <w:sz w:val="24"/>
          <w:szCs w:val="24"/>
        </w:rPr>
        <w:t xml:space="preserve"> </w:t>
      </w:r>
      <w:r w:rsidRPr="007526CD">
        <w:rPr>
          <w:sz w:val="24"/>
          <w:szCs w:val="24"/>
        </w:rPr>
        <w:t>to</w:t>
      </w:r>
      <w:r w:rsidRPr="007526CD">
        <w:rPr>
          <w:spacing w:val="-1"/>
          <w:sz w:val="24"/>
          <w:szCs w:val="24"/>
        </w:rPr>
        <w:t xml:space="preserve"> </w:t>
      </w:r>
      <w:r w:rsidRPr="007526CD">
        <w:rPr>
          <w:sz w:val="24"/>
          <w:szCs w:val="24"/>
        </w:rPr>
        <w:t>be</w:t>
      </w:r>
      <w:r w:rsidRPr="007526CD">
        <w:rPr>
          <w:spacing w:val="-1"/>
          <w:sz w:val="24"/>
          <w:szCs w:val="24"/>
        </w:rPr>
        <w:t xml:space="preserve"> </w:t>
      </w:r>
      <w:r w:rsidRPr="007526CD">
        <w:rPr>
          <w:sz w:val="24"/>
          <w:szCs w:val="24"/>
        </w:rPr>
        <w:t>managed</w:t>
      </w:r>
      <w:r w:rsidRPr="007526CD">
        <w:rPr>
          <w:spacing w:val="-4"/>
          <w:sz w:val="24"/>
          <w:szCs w:val="24"/>
        </w:rPr>
        <w:t xml:space="preserve"> </w:t>
      </w:r>
      <w:r w:rsidRPr="007526CD">
        <w:rPr>
          <w:sz w:val="24"/>
          <w:szCs w:val="24"/>
        </w:rPr>
        <w:t>by</w:t>
      </w:r>
      <w:r w:rsidRPr="007526CD">
        <w:rPr>
          <w:spacing w:val="-6"/>
          <w:sz w:val="24"/>
          <w:szCs w:val="24"/>
        </w:rPr>
        <w:t xml:space="preserve"> </w:t>
      </w:r>
      <w:r w:rsidRPr="007526CD">
        <w:rPr>
          <w:sz w:val="24"/>
          <w:szCs w:val="24"/>
        </w:rPr>
        <w:t>KOSGEB</w:t>
      </w:r>
      <w:r w:rsidRPr="007526CD">
        <w:rPr>
          <w:spacing w:val="-3"/>
          <w:sz w:val="24"/>
          <w:szCs w:val="24"/>
        </w:rPr>
        <w:t xml:space="preserve"> </w:t>
      </w:r>
      <w:r w:rsidRPr="007526CD">
        <w:rPr>
          <w:sz w:val="24"/>
          <w:szCs w:val="24"/>
        </w:rPr>
        <w:t>in the</w:t>
      </w:r>
      <w:r w:rsidRPr="007526CD">
        <w:rPr>
          <w:spacing w:val="-11"/>
          <w:sz w:val="24"/>
          <w:szCs w:val="24"/>
        </w:rPr>
        <w:t xml:space="preserve"> </w:t>
      </w:r>
      <w:r w:rsidRPr="007526CD">
        <w:rPr>
          <w:sz w:val="24"/>
          <w:szCs w:val="24"/>
        </w:rPr>
        <w:t>event</w:t>
      </w:r>
      <w:r w:rsidRPr="007526CD">
        <w:rPr>
          <w:spacing w:val="-11"/>
          <w:sz w:val="24"/>
          <w:szCs w:val="24"/>
        </w:rPr>
        <w:t xml:space="preserve"> </w:t>
      </w:r>
      <w:r w:rsidRPr="007526CD">
        <w:rPr>
          <w:sz w:val="24"/>
          <w:szCs w:val="24"/>
        </w:rPr>
        <w:t>of</w:t>
      </w:r>
      <w:r w:rsidRPr="007526CD">
        <w:rPr>
          <w:spacing w:val="-11"/>
          <w:sz w:val="24"/>
          <w:szCs w:val="24"/>
        </w:rPr>
        <w:t xml:space="preserve"> </w:t>
      </w:r>
      <w:r w:rsidRPr="007526CD">
        <w:rPr>
          <w:sz w:val="24"/>
          <w:szCs w:val="24"/>
        </w:rPr>
        <w:t>an</w:t>
      </w:r>
      <w:r w:rsidRPr="007526CD">
        <w:rPr>
          <w:spacing w:val="-11"/>
          <w:sz w:val="24"/>
          <w:szCs w:val="24"/>
        </w:rPr>
        <w:t xml:space="preserve"> </w:t>
      </w:r>
      <w:r w:rsidRPr="007526CD">
        <w:rPr>
          <w:sz w:val="24"/>
          <w:szCs w:val="24"/>
        </w:rPr>
        <w:t>eligible</w:t>
      </w:r>
      <w:r w:rsidRPr="007526CD">
        <w:rPr>
          <w:spacing w:val="-13"/>
          <w:sz w:val="24"/>
          <w:szCs w:val="24"/>
        </w:rPr>
        <w:t xml:space="preserve"> </w:t>
      </w:r>
      <w:r w:rsidRPr="007526CD">
        <w:rPr>
          <w:sz w:val="24"/>
          <w:szCs w:val="24"/>
        </w:rPr>
        <w:t>crisis</w:t>
      </w:r>
      <w:r w:rsidRPr="007526CD">
        <w:rPr>
          <w:spacing w:val="-8"/>
          <w:sz w:val="24"/>
          <w:szCs w:val="24"/>
        </w:rPr>
        <w:t xml:space="preserve"> </w:t>
      </w:r>
      <w:r w:rsidRPr="007526CD">
        <w:rPr>
          <w:sz w:val="24"/>
          <w:szCs w:val="24"/>
        </w:rPr>
        <w:t>or</w:t>
      </w:r>
      <w:r w:rsidRPr="007526CD">
        <w:rPr>
          <w:spacing w:val="-13"/>
          <w:sz w:val="24"/>
          <w:szCs w:val="24"/>
        </w:rPr>
        <w:t xml:space="preserve"> </w:t>
      </w:r>
      <w:r w:rsidRPr="007526CD">
        <w:rPr>
          <w:sz w:val="24"/>
          <w:szCs w:val="24"/>
        </w:rPr>
        <w:t>emergency,</w:t>
      </w:r>
      <w:r w:rsidRPr="007526CD">
        <w:rPr>
          <w:spacing w:val="-11"/>
          <w:sz w:val="24"/>
          <w:szCs w:val="24"/>
        </w:rPr>
        <w:t xml:space="preserve"> </w:t>
      </w:r>
      <w:r w:rsidRPr="007526CD">
        <w:rPr>
          <w:sz w:val="24"/>
          <w:szCs w:val="24"/>
        </w:rPr>
        <w:t>in</w:t>
      </w:r>
      <w:r w:rsidRPr="007526CD">
        <w:rPr>
          <w:spacing w:val="-11"/>
          <w:sz w:val="24"/>
          <w:szCs w:val="24"/>
        </w:rPr>
        <w:t xml:space="preserve"> </w:t>
      </w:r>
      <w:r w:rsidRPr="007526CD">
        <w:rPr>
          <w:sz w:val="24"/>
          <w:szCs w:val="24"/>
        </w:rPr>
        <w:t>line</w:t>
      </w:r>
      <w:r w:rsidRPr="007526CD">
        <w:rPr>
          <w:spacing w:val="-13"/>
          <w:sz w:val="24"/>
          <w:szCs w:val="24"/>
        </w:rPr>
        <w:t xml:space="preserve"> </w:t>
      </w:r>
      <w:r w:rsidRPr="007526CD">
        <w:rPr>
          <w:sz w:val="24"/>
          <w:szCs w:val="24"/>
        </w:rPr>
        <w:t>with</w:t>
      </w:r>
      <w:r w:rsidRPr="007526CD">
        <w:rPr>
          <w:spacing w:val="-8"/>
          <w:sz w:val="24"/>
          <w:szCs w:val="24"/>
        </w:rPr>
        <w:t xml:space="preserve"> </w:t>
      </w:r>
      <w:r w:rsidRPr="007526CD">
        <w:rPr>
          <w:sz w:val="24"/>
          <w:szCs w:val="24"/>
        </w:rPr>
        <w:t>World</w:t>
      </w:r>
      <w:r w:rsidRPr="007526CD">
        <w:rPr>
          <w:spacing w:val="-13"/>
          <w:sz w:val="24"/>
          <w:szCs w:val="24"/>
        </w:rPr>
        <w:t xml:space="preserve"> </w:t>
      </w:r>
      <w:r w:rsidRPr="007526CD">
        <w:rPr>
          <w:sz w:val="24"/>
          <w:szCs w:val="24"/>
        </w:rPr>
        <w:t>Bank</w:t>
      </w:r>
      <w:r w:rsidRPr="007526CD">
        <w:rPr>
          <w:spacing w:val="-11"/>
          <w:sz w:val="24"/>
          <w:szCs w:val="24"/>
        </w:rPr>
        <w:t xml:space="preserve"> </w:t>
      </w:r>
      <w:r w:rsidRPr="007526CD">
        <w:rPr>
          <w:sz w:val="24"/>
          <w:szCs w:val="24"/>
        </w:rPr>
        <w:t>Policy:</w:t>
      </w:r>
      <w:r w:rsidRPr="007526CD">
        <w:rPr>
          <w:spacing w:val="-8"/>
          <w:sz w:val="24"/>
          <w:szCs w:val="24"/>
        </w:rPr>
        <w:t xml:space="preserve"> </w:t>
      </w:r>
      <w:r w:rsidRPr="007526CD">
        <w:rPr>
          <w:sz w:val="24"/>
          <w:szCs w:val="24"/>
        </w:rPr>
        <w:t>Investment</w:t>
      </w:r>
      <w:r w:rsidRPr="007526CD">
        <w:rPr>
          <w:spacing w:val="-8"/>
          <w:sz w:val="24"/>
          <w:szCs w:val="24"/>
        </w:rPr>
        <w:t xml:space="preserve"> </w:t>
      </w:r>
      <w:r w:rsidRPr="007526CD">
        <w:rPr>
          <w:sz w:val="24"/>
          <w:szCs w:val="24"/>
        </w:rPr>
        <w:t xml:space="preserve">Project </w:t>
      </w:r>
      <w:r w:rsidRPr="007526CD">
        <w:rPr>
          <w:spacing w:val="-2"/>
          <w:sz w:val="24"/>
          <w:szCs w:val="24"/>
        </w:rPr>
        <w:t>Financing</w:t>
      </w:r>
    </w:p>
    <w:p w14:paraId="3DB4985F" w14:textId="77777777" w:rsidR="008436C5" w:rsidRPr="007526CD" w:rsidRDefault="008436C5" w:rsidP="008436C5">
      <w:pPr>
        <w:ind w:left="116" w:right="254"/>
        <w:jc w:val="both"/>
        <w:rPr>
          <w:sz w:val="24"/>
          <w:szCs w:val="24"/>
        </w:rPr>
      </w:pPr>
      <w:r w:rsidRPr="007526CD">
        <w:rPr>
          <w:b/>
          <w:sz w:val="24"/>
          <w:szCs w:val="24"/>
          <w:u w:val="single"/>
        </w:rPr>
        <w:t>Component</w:t>
      </w:r>
      <w:r w:rsidRPr="007526CD">
        <w:rPr>
          <w:b/>
          <w:spacing w:val="-8"/>
          <w:sz w:val="24"/>
          <w:szCs w:val="24"/>
          <w:u w:val="single"/>
        </w:rPr>
        <w:t xml:space="preserve"> </w:t>
      </w:r>
      <w:r w:rsidRPr="007526CD">
        <w:rPr>
          <w:b/>
          <w:sz w:val="24"/>
          <w:szCs w:val="24"/>
          <w:u w:val="single"/>
        </w:rPr>
        <w:t>3:</w:t>
      </w:r>
      <w:r w:rsidRPr="007526CD">
        <w:rPr>
          <w:spacing w:val="-6"/>
          <w:sz w:val="24"/>
          <w:szCs w:val="24"/>
        </w:rPr>
        <w:t xml:space="preserve"> </w:t>
      </w:r>
      <w:r w:rsidRPr="007526CD">
        <w:rPr>
          <w:sz w:val="24"/>
          <w:szCs w:val="24"/>
        </w:rPr>
        <w:t>Support</w:t>
      </w:r>
      <w:r w:rsidRPr="007526CD">
        <w:rPr>
          <w:spacing w:val="-8"/>
          <w:sz w:val="24"/>
          <w:szCs w:val="24"/>
        </w:rPr>
        <w:t xml:space="preserve"> </w:t>
      </w:r>
      <w:r w:rsidRPr="007526CD">
        <w:rPr>
          <w:sz w:val="24"/>
          <w:szCs w:val="24"/>
        </w:rPr>
        <w:t>the</w:t>
      </w:r>
      <w:r w:rsidRPr="007526CD">
        <w:rPr>
          <w:spacing w:val="-11"/>
          <w:sz w:val="24"/>
          <w:szCs w:val="24"/>
        </w:rPr>
        <w:t xml:space="preserve"> </w:t>
      </w:r>
      <w:r w:rsidRPr="007526CD">
        <w:rPr>
          <w:sz w:val="24"/>
          <w:szCs w:val="24"/>
        </w:rPr>
        <w:t>Green</w:t>
      </w:r>
      <w:r w:rsidRPr="007526CD">
        <w:rPr>
          <w:spacing w:val="-6"/>
          <w:sz w:val="24"/>
          <w:szCs w:val="24"/>
        </w:rPr>
        <w:t xml:space="preserve"> </w:t>
      </w:r>
      <w:r w:rsidRPr="007526CD">
        <w:rPr>
          <w:sz w:val="24"/>
          <w:szCs w:val="24"/>
        </w:rPr>
        <w:t>Innovation</w:t>
      </w:r>
      <w:r w:rsidRPr="007526CD">
        <w:rPr>
          <w:spacing w:val="-8"/>
          <w:sz w:val="24"/>
          <w:szCs w:val="24"/>
        </w:rPr>
        <w:t xml:space="preserve"> </w:t>
      </w:r>
      <w:r w:rsidRPr="007526CD">
        <w:rPr>
          <w:sz w:val="24"/>
          <w:szCs w:val="24"/>
        </w:rPr>
        <w:t>of</w:t>
      </w:r>
      <w:r w:rsidRPr="007526CD">
        <w:rPr>
          <w:spacing w:val="-6"/>
          <w:sz w:val="24"/>
          <w:szCs w:val="24"/>
        </w:rPr>
        <w:t xml:space="preserve"> </w:t>
      </w:r>
      <w:r w:rsidRPr="007526CD">
        <w:rPr>
          <w:sz w:val="24"/>
          <w:szCs w:val="24"/>
        </w:rPr>
        <w:t>Industrial</w:t>
      </w:r>
      <w:r w:rsidRPr="007526CD">
        <w:rPr>
          <w:spacing w:val="-8"/>
          <w:sz w:val="24"/>
          <w:szCs w:val="24"/>
        </w:rPr>
        <w:t xml:space="preserve"> </w:t>
      </w:r>
      <w:r w:rsidRPr="007526CD">
        <w:rPr>
          <w:sz w:val="24"/>
          <w:szCs w:val="24"/>
        </w:rPr>
        <w:t>Enterprises,</w:t>
      </w:r>
      <w:r w:rsidRPr="007526CD">
        <w:rPr>
          <w:spacing w:val="-8"/>
          <w:sz w:val="24"/>
          <w:szCs w:val="24"/>
        </w:rPr>
        <w:t xml:space="preserve"> </w:t>
      </w:r>
      <w:r w:rsidRPr="007526CD">
        <w:rPr>
          <w:sz w:val="24"/>
          <w:szCs w:val="24"/>
        </w:rPr>
        <w:t>which</w:t>
      </w:r>
      <w:r w:rsidRPr="007526CD">
        <w:rPr>
          <w:spacing w:val="-8"/>
          <w:sz w:val="24"/>
          <w:szCs w:val="24"/>
        </w:rPr>
        <w:t xml:space="preserve"> </w:t>
      </w:r>
      <w:r w:rsidRPr="007526CD">
        <w:rPr>
          <w:sz w:val="24"/>
          <w:szCs w:val="24"/>
        </w:rPr>
        <w:t>will</w:t>
      </w:r>
      <w:r w:rsidRPr="007526CD">
        <w:rPr>
          <w:spacing w:val="-5"/>
          <w:sz w:val="24"/>
          <w:szCs w:val="24"/>
        </w:rPr>
        <w:t xml:space="preserve"> </w:t>
      </w:r>
      <w:r w:rsidRPr="007526CD">
        <w:rPr>
          <w:sz w:val="24"/>
          <w:szCs w:val="24"/>
        </w:rPr>
        <w:t>be</w:t>
      </w:r>
      <w:r w:rsidRPr="007526CD">
        <w:rPr>
          <w:spacing w:val="-11"/>
          <w:sz w:val="24"/>
          <w:szCs w:val="24"/>
        </w:rPr>
        <w:t xml:space="preserve"> </w:t>
      </w:r>
      <w:r w:rsidRPr="007526CD">
        <w:rPr>
          <w:sz w:val="24"/>
          <w:szCs w:val="24"/>
        </w:rPr>
        <w:t>managed by</w:t>
      </w:r>
      <w:r w:rsidRPr="007526CD">
        <w:rPr>
          <w:spacing w:val="-8"/>
          <w:sz w:val="24"/>
          <w:szCs w:val="24"/>
        </w:rPr>
        <w:t xml:space="preserve"> </w:t>
      </w:r>
      <w:r w:rsidRPr="007526CD">
        <w:rPr>
          <w:b/>
          <w:sz w:val="24"/>
          <w:szCs w:val="24"/>
        </w:rPr>
        <w:t>TÜBİTAK</w:t>
      </w:r>
      <w:r w:rsidRPr="007526CD">
        <w:rPr>
          <w:b/>
          <w:spacing w:val="-3"/>
          <w:sz w:val="24"/>
          <w:szCs w:val="24"/>
        </w:rPr>
        <w:t xml:space="preserve"> </w:t>
      </w:r>
      <w:r w:rsidRPr="007526CD">
        <w:rPr>
          <w:sz w:val="24"/>
          <w:szCs w:val="24"/>
        </w:rPr>
        <w:t>and</w:t>
      </w:r>
      <w:r w:rsidRPr="007526CD">
        <w:rPr>
          <w:spacing w:val="-3"/>
          <w:sz w:val="24"/>
          <w:szCs w:val="24"/>
        </w:rPr>
        <w:t xml:space="preserve"> </w:t>
      </w:r>
      <w:r w:rsidRPr="007526CD">
        <w:rPr>
          <w:sz w:val="24"/>
          <w:szCs w:val="24"/>
        </w:rPr>
        <w:t>aims</w:t>
      </w:r>
      <w:r w:rsidRPr="007526CD">
        <w:rPr>
          <w:spacing w:val="-3"/>
          <w:sz w:val="24"/>
          <w:szCs w:val="24"/>
        </w:rPr>
        <w:t xml:space="preserve"> </w:t>
      </w:r>
      <w:r w:rsidRPr="007526CD">
        <w:rPr>
          <w:sz w:val="24"/>
          <w:szCs w:val="24"/>
        </w:rPr>
        <w:t>to</w:t>
      </w:r>
      <w:r w:rsidRPr="007526CD">
        <w:rPr>
          <w:spacing w:val="-1"/>
          <w:sz w:val="24"/>
          <w:szCs w:val="24"/>
        </w:rPr>
        <w:t xml:space="preserve"> </w:t>
      </w:r>
      <w:r w:rsidRPr="007526CD">
        <w:rPr>
          <w:sz w:val="24"/>
          <w:szCs w:val="24"/>
        </w:rPr>
        <w:t>provide</w:t>
      </w:r>
      <w:r w:rsidRPr="007526CD">
        <w:rPr>
          <w:spacing w:val="-6"/>
          <w:sz w:val="24"/>
          <w:szCs w:val="24"/>
        </w:rPr>
        <w:t xml:space="preserve"> </w:t>
      </w:r>
      <w:r w:rsidRPr="007526CD">
        <w:rPr>
          <w:sz w:val="24"/>
          <w:szCs w:val="24"/>
        </w:rPr>
        <w:t>matching</w:t>
      </w:r>
      <w:r w:rsidRPr="007526CD">
        <w:rPr>
          <w:spacing w:val="-6"/>
          <w:sz w:val="24"/>
          <w:szCs w:val="24"/>
        </w:rPr>
        <w:t xml:space="preserve"> </w:t>
      </w:r>
      <w:r w:rsidRPr="007526CD">
        <w:rPr>
          <w:sz w:val="24"/>
          <w:szCs w:val="24"/>
        </w:rPr>
        <w:t>grants</w:t>
      </w:r>
      <w:r w:rsidRPr="007526CD">
        <w:rPr>
          <w:spacing w:val="-3"/>
          <w:sz w:val="24"/>
          <w:szCs w:val="24"/>
        </w:rPr>
        <w:t xml:space="preserve"> </w:t>
      </w:r>
      <w:r w:rsidRPr="007526CD">
        <w:rPr>
          <w:sz w:val="24"/>
          <w:szCs w:val="24"/>
        </w:rPr>
        <w:t>and</w:t>
      </w:r>
      <w:r w:rsidRPr="007526CD">
        <w:rPr>
          <w:spacing w:val="-3"/>
          <w:sz w:val="24"/>
          <w:szCs w:val="24"/>
        </w:rPr>
        <w:t xml:space="preserve"> </w:t>
      </w:r>
      <w:r w:rsidRPr="007526CD">
        <w:rPr>
          <w:sz w:val="24"/>
          <w:szCs w:val="24"/>
        </w:rPr>
        <w:t>reimbursable</w:t>
      </w:r>
      <w:r w:rsidRPr="007526CD">
        <w:rPr>
          <w:spacing w:val="-3"/>
          <w:sz w:val="24"/>
          <w:szCs w:val="24"/>
        </w:rPr>
        <w:t xml:space="preserve"> </w:t>
      </w:r>
      <w:r w:rsidRPr="007526CD">
        <w:rPr>
          <w:sz w:val="24"/>
          <w:szCs w:val="24"/>
        </w:rPr>
        <w:t>financing</w:t>
      </w:r>
      <w:r w:rsidRPr="007526CD">
        <w:rPr>
          <w:spacing w:val="-6"/>
          <w:sz w:val="24"/>
          <w:szCs w:val="24"/>
        </w:rPr>
        <w:t xml:space="preserve"> </w:t>
      </w:r>
      <w:r w:rsidRPr="007526CD">
        <w:rPr>
          <w:sz w:val="24"/>
          <w:szCs w:val="24"/>
        </w:rPr>
        <w:t>for</w:t>
      </w:r>
      <w:r w:rsidRPr="007526CD">
        <w:rPr>
          <w:spacing w:val="-3"/>
          <w:sz w:val="24"/>
          <w:szCs w:val="24"/>
        </w:rPr>
        <w:t xml:space="preserve"> </w:t>
      </w:r>
      <w:r w:rsidRPr="007526CD">
        <w:rPr>
          <w:sz w:val="24"/>
          <w:szCs w:val="24"/>
        </w:rPr>
        <w:t>green</w:t>
      </w:r>
      <w:r w:rsidRPr="007526CD">
        <w:rPr>
          <w:spacing w:val="-3"/>
          <w:sz w:val="24"/>
          <w:szCs w:val="24"/>
        </w:rPr>
        <w:t xml:space="preserve"> </w:t>
      </w:r>
      <w:r w:rsidRPr="007526CD">
        <w:rPr>
          <w:sz w:val="24"/>
          <w:szCs w:val="24"/>
        </w:rPr>
        <w:t>firm- level and platform-level innovation (product and process).</w:t>
      </w:r>
    </w:p>
    <w:p w14:paraId="54463CAB" w14:textId="77777777" w:rsidR="008436C5" w:rsidRPr="007526CD" w:rsidRDefault="008436C5" w:rsidP="008436C5">
      <w:pPr>
        <w:ind w:left="116" w:right="254"/>
        <w:jc w:val="both"/>
        <w:rPr>
          <w:sz w:val="24"/>
          <w:szCs w:val="24"/>
        </w:rPr>
      </w:pPr>
      <w:r w:rsidRPr="007526CD">
        <w:rPr>
          <w:b/>
          <w:sz w:val="24"/>
          <w:szCs w:val="24"/>
          <w:u w:val="single"/>
        </w:rPr>
        <w:t>Component 4:</w:t>
      </w:r>
      <w:r w:rsidRPr="007526CD">
        <w:rPr>
          <w:sz w:val="24"/>
          <w:szCs w:val="24"/>
        </w:rPr>
        <w:t xml:space="preserve"> Project management and institutional development, which will be managed by DGI of </w:t>
      </w:r>
      <w:proofErr w:type="spellStart"/>
      <w:r w:rsidRPr="007526CD">
        <w:rPr>
          <w:sz w:val="24"/>
          <w:szCs w:val="24"/>
        </w:rPr>
        <w:t>MoIT</w:t>
      </w:r>
      <w:proofErr w:type="spellEnd"/>
      <w:r w:rsidRPr="007526CD">
        <w:rPr>
          <w:sz w:val="24"/>
          <w:szCs w:val="24"/>
        </w:rPr>
        <w:t xml:space="preserve"> and aims to coordinate project activities, define an eligible green technology taxonomy, provide technical assistance to </w:t>
      </w:r>
      <w:proofErr w:type="spellStart"/>
      <w:r w:rsidRPr="007526CD">
        <w:rPr>
          <w:sz w:val="24"/>
          <w:szCs w:val="24"/>
        </w:rPr>
        <w:t>MoIT</w:t>
      </w:r>
      <w:proofErr w:type="spellEnd"/>
      <w:r w:rsidRPr="007526CD">
        <w:rPr>
          <w:sz w:val="24"/>
          <w:szCs w:val="24"/>
        </w:rPr>
        <w:t xml:space="preserve"> and partners, qualify and certify green transformation experts, establish a green knowledge management system for industries, and provide awareness to firms about the project’s activities and results.</w:t>
      </w:r>
    </w:p>
    <w:p w14:paraId="259242E4" w14:textId="77777777" w:rsidR="008436C5" w:rsidRPr="007526CD" w:rsidRDefault="008436C5" w:rsidP="008436C5">
      <w:pPr>
        <w:spacing w:before="42"/>
        <w:rPr>
          <w:sz w:val="24"/>
          <w:szCs w:val="24"/>
        </w:rPr>
      </w:pPr>
    </w:p>
    <w:p w14:paraId="51F18DB8" w14:textId="21D19EE0" w:rsidR="007526CD" w:rsidRPr="007526CD" w:rsidRDefault="008436C5" w:rsidP="006A3396">
      <w:pPr>
        <w:spacing w:before="42"/>
        <w:ind w:left="116"/>
        <w:jc w:val="both"/>
        <w:rPr>
          <w:sz w:val="24"/>
          <w:szCs w:val="24"/>
        </w:rPr>
      </w:pPr>
      <w:r w:rsidRPr="007526CD">
        <w:rPr>
          <w:sz w:val="24"/>
          <w:szCs w:val="24"/>
        </w:rPr>
        <w:t xml:space="preserve">TÜBİTAK will manage </w:t>
      </w:r>
      <w:r w:rsidRPr="007526CD">
        <w:rPr>
          <w:b/>
          <w:sz w:val="24"/>
          <w:szCs w:val="24"/>
          <w:u w:val="single"/>
        </w:rPr>
        <w:t>Component 3</w:t>
      </w:r>
      <w:r w:rsidRPr="007526CD">
        <w:rPr>
          <w:sz w:val="24"/>
          <w:szCs w:val="24"/>
        </w:rPr>
        <w:t xml:space="preserve"> that includes four subcomponents, targeting different levels of Türkiye’s R&amp;D and innovation ecosystem. With this component, TÜBİTAK will provide matching grants, and reimbursable financing to private enterprises and service providers to finance of their green innovation subprojects. Projects that will be supported through R&amp;D and innovation support programs carried out by TÜBİTAK within the scope of the TGIP are defined as “subprojects”.</w:t>
      </w:r>
    </w:p>
    <w:p w14:paraId="2A972382" w14:textId="68F9CB1A" w:rsidR="008436C5" w:rsidRPr="007526CD" w:rsidRDefault="008436C5" w:rsidP="008436C5">
      <w:pPr>
        <w:spacing w:before="42"/>
        <w:ind w:left="116"/>
        <w:jc w:val="both"/>
        <w:rPr>
          <w:sz w:val="24"/>
          <w:szCs w:val="24"/>
        </w:rPr>
      </w:pPr>
      <w:proofErr w:type="gramStart"/>
      <w:r w:rsidRPr="007526CD">
        <w:rPr>
          <w:sz w:val="24"/>
          <w:szCs w:val="24"/>
        </w:rPr>
        <w:lastRenderedPageBreak/>
        <w:t>In line with the existing international definitions, green innovation support would include the creation, adoption and adaptation of new or significantly improved products (goods and services), and business processes, which will improve sustainable development and lead to more efficient and responsible use of natural resources and positive impacts on the environment (including energy savings, pollution reduction or prevention, waste recycling, resource efficiency, etc.).</w:t>
      </w:r>
      <w:proofErr w:type="gramEnd"/>
      <w:r w:rsidRPr="007526CD">
        <w:rPr>
          <w:sz w:val="24"/>
          <w:szCs w:val="24"/>
        </w:rPr>
        <w:t xml:space="preserve"> </w:t>
      </w:r>
    </w:p>
    <w:p w14:paraId="0339F118" w14:textId="77777777" w:rsidR="008436C5" w:rsidRPr="007526CD" w:rsidRDefault="008436C5" w:rsidP="008436C5">
      <w:pPr>
        <w:spacing w:before="42"/>
        <w:ind w:left="116"/>
        <w:jc w:val="both"/>
        <w:rPr>
          <w:sz w:val="24"/>
          <w:szCs w:val="24"/>
        </w:rPr>
      </w:pPr>
    </w:p>
    <w:p w14:paraId="60E2E867" w14:textId="77777777" w:rsidR="008436C5" w:rsidRPr="007526CD" w:rsidRDefault="008436C5" w:rsidP="008436C5">
      <w:pPr>
        <w:spacing w:before="42"/>
        <w:ind w:left="116"/>
        <w:jc w:val="both"/>
        <w:rPr>
          <w:sz w:val="24"/>
          <w:szCs w:val="24"/>
        </w:rPr>
      </w:pPr>
      <w:r w:rsidRPr="007526CD">
        <w:rPr>
          <w:sz w:val="24"/>
          <w:szCs w:val="24"/>
        </w:rPr>
        <w:t>The four subcomponents that will be carried out by TÜBİTAK are given below:</w:t>
      </w:r>
    </w:p>
    <w:p w14:paraId="7BFAAA95" w14:textId="77777777" w:rsidR="008436C5" w:rsidRPr="007526CD" w:rsidRDefault="008436C5" w:rsidP="008436C5">
      <w:pPr>
        <w:spacing w:before="42"/>
        <w:rPr>
          <w:sz w:val="24"/>
          <w:szCs w:val="24"/>
        </w:rPr>
      </w:pPr>
    </w:p>
    <w:tbl>
      <w:tblPr>
        <w:tblStyle w:val="TabloKlavuzu"/>
        <w:tblW w:w="0" w:type="auto"/>
        <w:tblInd w:w="137" w:type="dxa"/>
        <w:shd w:val="clear" w:color="auto" w:fill="EAF1DD" w:themeFill="accent3" w:themeFillTint="33"/>
        <w:tblLook w:val="04A0" w:firstRow="1" w:lastRow="0" w:firstColumn="1" w:lastColumn="0" w:noHBand="0" w:noVBand="1"/>
      </w:tblPr>
      <w:tblGrid>
        <w:gridCol w:w="4394"/>
        <w:gridCol w:w="4769"/>
      </w:tblGrid>
      <w:tr w:rsidR="008436C5" w:rsidRPr="007526CD" w14:paraId="6E2962BA" w14:textId="77777777" w:rsidTr="008F36F8">
        <w:tc>
          <w:tcPr>
            <w:tcW w:w="4394" w:type="dxa"/>
            <w:shd w:val="clear" w:color="auto" w:fill="EAF1DD" w:themeFill="accent3" w:themeFillTint="33"/>
          </w:tcPr>
          <w:p w14:paraId="5A6F0DF0" w14:textId="77777777" w:rsidR="008436C5" w:rsidRPr="007526CD" w:rsidRDefault="008436C5" w:rsidP="008F36F8">
            <w:pPr>
              <w:spacing w:before="42"/>
              <w:rPr>
                <w:b/>
                <w:sz w:val="24"/>
                <w:szCs w:val="24"/>
              </w:rPr>
            </w:pPr>
            <w:r w:rsidRPr="007526CD">
              <w:rPr>
                <w:b/>
                <w:sz w:val="24"/>
                <w:szCs w:val="24"/>
              </w:rPr>
              <w:t xml:space="preserve">Name of the Subcomponent </w:t>
            </w:r>
          </w:p>
        </w:tc>
        <w:tc>
          <w:tcPr>
            <w:tcW w:w="4769" w:type="dxa"/>
            <w:shd w:val="clear" w:color="auto" w:fill="EAF1DD" w:themeFill="accent3" w:themeFillTint="33"/>
          </w:tcPr>
          <w:p w14:paraId="71769B1C" w14:textId="77777777" w:rsidR="008436C5" w:rsidRPr="007526CD" w:rsidRDefault="008436C5" w:rsidP="008F36F8">
            <w:pPr>
              <w:spacing w:before="42"/>
              <w:rPr>
                <w:b/>
                <w:sz w:val="24"/>
                <w:szCs w:val="24"/>
              </w:rPr>
            </w:pPr>
            <w:r w:rsidRPr="007526CD">
              <w:rPr>
                <w:b/>
                <w:sz w:val="24"/>
                <w:szCs w:val="24"/>
              </w:rPr>
              <w:t>The Aim of the Subcomponent</w:t>
            </w:r>
          </w:p>
        </w:tc>
      </w:tr>
      <w:tr w:rsidR="008436C5" w:rsidRPr="007526CD" w14:paraId="23D35333" w14:textId="77777777" w:rsidTr="008F36F8">
        <w:tc>
          <w:tcPr>
            <w:tcW w:w="4394" w:type="dxa"/>
            <w:shd w:val="clear" w:color="auto" w:fill="EAF1DD" w:themeFill="accent3" w:themeFillTint="33"/>
            <w:vAlign w:val="center"/>
          </w:tcPr>
          <w:p w14:paraId="44BD6697" w14:textId="77777777" w:rsidR="008436C5" w:rsidRPr="007526CD" w:rsidRDefault="008436C5" w:rsidP="008F36F8">
            <w:pPr>
              <w:spacing w:before="42"/>
              <w:rPr>
                <w:b/>
                <w:sz w:val="24"/>
                <w:szCs w:val="24"/>
              </w:rPr>
            </w:pPr>
            <w:r w:rsidRPr="007526CD">
              <w:rPr>
                <w:b/>
                <w:sz w:val="24"/>
                <w:szCs w:val="24"/>
              </w:rPr>
              <w:t>Subcomponent 3.1: Climate-informed and Green Innovation Technology Extension Program</w:t>
            </w:r>
            <w:r w:rsidRPr="007526CD">
              <w:rPr>
                <w:b/>
                <w:sz w:val="24"/>
                <w:szCs w:val="24"/>
                <w:vertAlign w:val="superscript"/>
              </w:rPr>
              <w:footnoteReference w:id="1"/>
            </w:r>
          </w:p>
        </w:tc>
        <w:tc>
          <w:tcPr>
            <w:tcW w:w="4769" w:type="dxa"/>
            <w:shd w:val="clear" w:color="auto" w:fill="EAF1DD" w:themeFill="accent3" w:themeFillTint="33"/>
          </w:tcPr>
          <w:p w14:paraId="311593C9" w14:textId="77777777" w:rsidR="008436C5" w:rsidRPr="007526CD" w:rsidRDefault="008436C5" w:rsidP="008F36F8">
            <w:pPr>
              <w:spacing w:before="42"/>
              <w:jc w:val="both"/>
              <w:rPr>
                <w:sz w:val="24"/>
                <w:szCs w:val="24"/>
              </w:rPr>
            </w:pPr>
            <w:r w:rsidRPr="007526CD">
              <w:rPr>
                <w:sz w:val="24"/>
                <w:szCs w:val="24"/>
              </w:rPr>
              <w:t>To support technology and innovation needs assessments at the firm level and at exploring possible solutions based on an expert diagnosis.</w:t>
            </w:r>
          </w:p>
        </w:tc>
      </w:tr>
      <w:tr w:rsidR="008436C5" w:rsidRPr="007526CD" w14:paraId="512508A1" w14:textId="77777777" w:rsidTr="008F36F8">
        <w:tc>
          <w:tcPr>
            <w:tcW w:w="4394" w:type="dxa"/>
            <w:shd w:val="clear" w:color="auto" w:fill="EAF1DD" w:themeFill="accent3" w:themeFillTint="33"/>
            <w:vAlign w:val="center"/>
          </w:tcPr>
          <w:p w14:paraId="7D2B8272" w14:textId="77777777" w:rsidR="008436C5" w:rsidRPr="007526CD" w:rsidRDefault="008436C5" w:rsidP="008F36F8">
            <w:pPr>
              <w:spacing w:before="42"/>
              <w:rPr>
                <w:b/>
                <w:sz w:val="24"/>
                <w:szCs w:val="24"/>
              </w:rPr>
            </w:pPr>
            <w:r w:rsidRPr="007526CD">
              <w:rPr>
                <w:b/>
                <w:sz w:val="24"/>
                <w:szCs w:val="24"/>
              </w:rPr>
              <w:t>Subcomponent 3.2 Green Transformation in Industry Program</w:t>
            </w:r>
            <w:r w:rsidRPr="007526CD">
              <w:rPr>
                <w:b/>
                <w:sz w:val="24"/>
                <w:szCs w:val="24"/>
                <w:vertAlign w:val="superscript"/>
              </w:rPr>
              <w:footnoteReference w:id="2"/>
            </w:r>
          </w:p>
        </w:tc>
        <w:tc>
          <w:tcPr>
            <w:tcW w:w="4769" w:type="dxa"/>
            <w:shd w:val="clear" w:color="auto" w:fill="EAF1DD" w:themeFill="accent3" w:themeFillTint="33"/>
          </w:tcPr>
          <w:p w14:paraId="09385517" w14:textId="77777777" w:rsidR="008436C5" w:rsidRPr="007526CD" w:rsidRDefault="008436C5" w:rsidP="008F36F8">
            <w:pPr>
              <w:spacing w:before="42"/>
              <w:jc w:val="both"/>
              <w:rPr>
                <w:sz w:val="24"/>
                <w:szCs w:val="24"/>
              </w:rPr>
            </w:pPr>
            <w:r w:rsidRPr="007526CD">
              <w:rPr>
                <w:sz w:val="24"/>
                <w:szCs w:val="24"/>
              </w:rPr>
              <w:t>To support climate-informed and sustainable green innovation by R&amp;D and innovation subprojects of private sector firms including consortia of firms and/or technology providers, research centers, and universities.</w:t>
            </w:r>
          </w:p>
        </w:tc>
      </w:tr>
      <w:tr w:rsidR="008436C5" w:rsidRPr="007526CD" w14:paraId="45F34AA0" w14:textId="77777777" w:rsidTr="008F36F8">
        <w:tc>
          <w:tcPr>
            <w:tcW w:w="4394" w:type="dxa"/>
            <w:shd w:val="clear" w:color="auto" w:fill="EAF1DD" w:themeFill="accent3" w:themeFillTint="33"/>
            <w:vAlign w:val="center"/>
          </w:tcPr>
          <w:p w14:paraId="14C8E7F3" w14:textId="77777777" w:rsidR="008436C5" w:rsidRPr="007526CD" w:rsidRDefault="008436C5" w:rsidP="008F36F8">
            <w:pPr>
              <w:spacing w:before="42"/>
              <w:rPr>
                <w:b/>
                <w:sz w:val="24"/>
                <w:szCs w:val="24"/>
              </w:rPr>
            </w:pPr>
            <w:r w:rsidRPr="007526CD">
              <w:rPr>
                <w:b/>
                <w:sz w:val="24"/>
                <w:szCs w:val="24"/>
              </w:rPr>
              <w:t>Subcomponent 3.3: Industrial Innovation Networks (SAYEM) Green Transformation Program</w:t>
            </w:r>
            <w:r w:rsidRPr="007526CD">
              <w:rPr>
                <w:b/>
                <w:sz w:val="24"/>
                <w:szCs w:val="24"/>
                <w:vertAlign w:val="superscript"/>
              </w:rPr>
              <w:footnoteReference w:id="3"/>
            </w:r>
          </w:p>
        </w:tc>
        <w:tc>
          <w:tcPr>
            <w:tcW w:w="4769" w:type="dxa"/>
            <w:shd w:val="clear" w:color="auto" w:fill="EAF1DD" w:themeFill="accent3" w:themeFillTint="33"/>
          </w:tcPr>
          <w:p w14:paraId="7A77187C" w14:textId="77777777" w:rsidR="008436C5" w:rsidRPr="007526CD" w:rsidRDefault="008436C5" w:rsidP="008F36F8">
            <w:pPr>
              <w:spacing w:before="42"/>
              <w:jc w:val="both"/>
              <w:rPr>
                <w:sz w:val="24"/>
                <w:szCs w:val="24"/>
              </w:rPr>
            </w:pPr>
            <w:r w:rsidRPr="007526CD">
              <w:rPr>
                <w:sz w:val="24"/>
                <w:szCs w:val="24"/>
              </w:rPr>
              <w:t>To support formation of networks of multiple stakeholders to engage holistically in the development of climate-informed, green innovation solutions for industry.</w:t>
            </w:r>
          </w:p>
        </w:tc>
      </w:tr>
      <w:tr w:rsidR="008436C5" w:rsidRPr="007526CD" w14:paraId="0098C6C2" w14:textId="77777777" w:rsidTr="008F36F8">
        <w:tc>
          <w:tcPr>
            <w:tcW w:w="4394" w:type="dxa"/>
            <w:shd w:val="clear" w:color="auto" w:fill="EAF1DD" w:themeFill="accent3" w:themeFillTint="33"/>
            <w:vAlign w:val="center"/>
          </w:tcPr>
          <w:p w14:paraId="2182C673" w14:textId="77777777" w:rsidR="008436C5" w:rsidRPr="007526CD" w:rsidRDefault="008436C5" w:rsidP="008F36F8">
            <w:pPr>
              <w:spacing w:before="42"/>
              <w:rPr>
                <w:b/>
                <w:sz w:val="24"/>
                <w:szCs w:val="24"/>
              </w:rPr>
            </w:pPr>
            <w:r w:rsidRPr="007526CD">
              <w:rPr>
                <w:b/>
                <w:sz w:val="24"/>
                <w:szCs w:val="24"/>
              </w:rPr>
              <w:t>Subcomponent 3.4: Capacity Building and Technical Assistance to TÜBİTAK</w:t>
            </w:r>
          </w:p>
        </w:tc>
        <w:tc>
          <w:tcPr>
            <w:tcW w:w="4769" w:type="dxa"/>
            <w:shd w:val="clear" w:color="auto" w:fill="EAF1DD" w:themeFill="accent3" w:themeFillTint="33"/>
          </w:tcPr>
          <w:p w14:paraId="3103F9F4" w14:textId="77777777" w:rsidR="008436C5" w:rsidRPr="007526CD" w:rsidRDefault="008436C5" w:rsidP="008F36F8">
            <w:pPr>
              <w:spacing w:before="42"/>
              <w:jc w:val="both"/>
              <w:rPr>
                <w:sz w:val="24"/>
                <w:szCs w:val="24"/>
              </w:rPr>
            </w:pPr>
            <w:r w:rsidRPr="007526CD">
              <w:rPr>
                <w:sz w:val="24"/>
                <w:szCs w:val="24"/>
              </w:rPr>
              <w:t>To support the capacity building of TÜBİTAK in assistance of the implementation of the Project</w:t>
            </w:r>
          </w:p>
        </w:tc>
      </w:tr>
    </w:tbl>
    <w:p w14:paraId="000DAE0A" w14:textId="77777777" w:rsidR="008436C5" w:rsidRPr="007526CD" w:rsidRDefault="008436C5" w:rsidP="008436C5">
      <w:pPr>
        <w:pStyle w:val="GvdeMetni"/>
        <w:spacing w:before="46"/>
      </w:pPr>
      <w:r w:rsidRPr="007526CD">
        <w:rPr>
          <w:sz w:val="22"/>
          <w:szCs w:val="22"/>
        </w:rPr>
        <w:tab/>
      </w:r>
    </w:p>
    <w:p w14:paraId="27DA5388" w14:textId="77777777" w:rsidR="000B46E5" w:rsidRPr="007526CD" w:rsidRDefault="000B46E5">
      <w:pPr>
        <w:spacing w:line="276" w:lineRule="auto"/>
        <w:jc w:val="both"/>
      </w:pPr>
    </w:p>
    <w:p w14:paraId="7DC35996" w14:textId="77777777" w:rsidR="00DE1AF0" w:rsidRPr="007526CD" w:rsidRDefault="00A73242">
      <w:pPr>
        <w:pStyle w:val="Balk1"/>
        <w:spacing w:before="1"/>
        <w:jc w:val="both"/>
      </w:pPr>
      <w:r w:rsidRPr="007526CD">
        <w:t xml:space="preserve">JOB </w:t>
      </w:r>
      <w:r w:rsidRPr="007526CD">
        <w:rPr>
          <w:spacing w:val="-2"/>
        </w:rPr>
        <w:t>DESCIRIPTION</w:t>
      </w:r>
    </w:p>
    <w:p w14:paraId="4A50C6AA" w14:textId="79703576" w:rsidR="00DE1AF0" w:rsidRPr="007526CD" w:rsidRDefault="00A73242">
      <w:pPr>
        <w:pStyle w:val="GvdeMetni"/>
        <w:spacing w:before="36" w:line="276" w:lineRule="auto"/>
        <w:ind w:left="116" w:right="112"/>
        <w:jc w:val="both"/>
        <w:rPr>
          <w:color w:val="000000" w:themeColor="text1"/>
        </w:rPr>
      </w:pPr>
      <w:r w:rsidRPr="007526CD">
        <w:rPr>
          <w:color w:val="000000" w:themeColor="text1"/>
        </w:rPr>
        <w:t>We are looking for a</w:t>
      </w:r>
      <w:r w:rsidR="00585622" w:rsidRPr="007526CD">
        <w:rPr>
          <w:color w:val="000000" w:themeColor="text1"/>
        </w:rPr>
        <w:t>n</w:t>
      </w:r>
      <w:r w:rsidR="00B26F68" w:rsidRPr="007526CD">
        <w:rPr>
          <w:color w:val="000000" w:themeColor="text1"/>
        </w:rPr>
        <w:t xml:space="preserve"> </w:t>
      </w:r>
      <w:r w:rsidR="00585622" w:rsidRPr="007526CD">
        <w:rPr>
          <w:color w:val="000000" w:themeColor="text1"/>
        </w:rPr>
        <w:t xml:space="preserve">IT </w:t>
      </w:r>
      <w:r w:rsidR="002C3370">
        <w:rPr>
          <w:color w:val="000000" w:themeColor="text1"/>
        </w:rPr>
        <w:t>Consultant</w:t>
      </w:r>
      <w:r w:rsidR="00C93C02" w:rsidRPr="007526CD">
        <w:rPr>
          <w:color w:val="000000" w:themeColor="text1"/>
        </w:rPr>
        <w:t xml:space="preserve"> </w:t>
      </w:r>
      <w:r w:rsidRPr="007526CD">
        <w:rPr>
          <w:color w:val="000000" w:themeColor="text1"/>
        </w:rPr>
        <w:t xml:space="preserve">responsible for </w:t>
      </w:r>
      <w:r w:rsidR="00280094" w:rsidRPr="007526CD">
        <w:rPr>
          <w:color w:val="000000" w:themeColor="text1"/>
        </w:rPr>
        <w:t xml:space="preserve">overseeing and executing all aspects of information technology and systems appropriate to the objectives </w:t>
      </w:r>
      <w:r w:rsidR="00CE70A6" w:rsidRPr="007526CD">
        <w:rPr>
          <w:color w:val="000000" w:themeColor="text1"/>
        </w:rPr>
        <w:t xml:space="preserve">related to the </w:t>
      </w:r>
      <w:r w:rsidR="00280094" w:rsidRPr="007526CD">
        <w:rPr>
          <w:b/>
          <w:color w:val="000000" w:themeColor="text1"/>
        </w:rPr>
        <w:t xml:space="preserve">TGIP </w:t>
      </w:r>
      <w:r w:rsidRPr="007526CD">
        <w:rPr>
          <w:b/>
          <w:color w:val="000000" w:themeColor="text1"/>
        </w:rPr>
        <w:t xml:space="preserve">Component </w:t>
      </w:r>
      <w:r w:rsidR="005A790C" w:rsidRPr="007526CD">
        <w:rPr>
          <w:b/>
          <w:color w:val="000000" w:themeColor="text1"/>
        </w:rPr>
        <w:t>3</w:t>
      </w:r>
      <w:r w:rsidRPr="007526CD">
        <w:rPr>
          <w:color w:val="000000" w:themeColor="text1"/>
        </w:rPr>
        <w:t xml:space="preserve">. The </w:t>
      </w:r>
      <w:r w:rsidR="000739B7" w:rsidRPr="007526CD">
        <w:rPr>
          <w:color w:val="000000" w:themeColor="text1"/>
        </w:rPr>
        <w:t xml:space="preserve">IT </w:t>
      </w:r>
      <w:r w:rsidR="002C3370">
        <w:rPr>
          <w:color w:val="000000" w:themeColor="text1"/>
        </w:rPr>
        <w:t>Consultant</w:t>
      </w:r>
      <w:r w:rsidRPr="007526CD">
        <w:rPr>
          <w:color w:val="000000" w:themeColor="text1"/>
        </w:rPr>
        <w:t xml:space="preserve"> will </w:t>
      </w:r>
      <w:r w:rsidR="00280094" w:rsidRPr="007526CD">
        <w:rPr>
          <w:color w:val="000000" w:themeColor="text1"/>
        </w:rPr>
        <w:t>make critical contribution to ensure the smooth functioning of IT-related activities and the successful implementation of technological solutions</w:t>
      </w:r>
      <w:r w:rsidR="007018B1" w:rsidRPr="007526CD">
        <w:rPr>
          <w:color w:val="000000" w:themeColor="text1"/>
        </w:rPr>
        <w:t>, and related IT Platforms</w:t>
      </w:r>
      <w:r w:rsidR="00280094" w:rsidRPr="007526CD">
        <w:rPr>
          <w:color w:val="000000" w:themeColor="text1"/>
        </w:rPr>
        <w:t xml:space="preserve"> </w:t>
      </w:r>
      <w:r w:rsidR="007018B1" w:rsidRPr="007526CD">
        <w:rPr>
          <w:color w:val="000000" w:themeColor="text1"/>
        </w:rPr>
        <w:t>while</w:t>
      </w:r>
      <w:r w:rsidR="00280094" w:rsidRPr="007526CD">
        <w:rPr>
          <w:color w:val="000000" w:themeColor="text1"/>
        </w:rPr>
        <w:t xml:space="preserve"> continuously improv</w:t>
      </w:r>
      <w:r w:rsidR="007018B1" w:rsidRPr="007526CD">
        <w:rPr>
          <w:color w:val="000000" w:themeColor="text1"/>
        </w:rPr>
        <w:t>ing</w:t>
      </w:r>
      <w:r w:rsidR="00280094" w:rsidRPr="007526CD">
        <w:rPr>
          <w:color w:val="000000" w:themeColor="text1"/>
        </w:rPr>
        <w:t xml:space="preserve"> its operation. The IT </w:t>
      </w:r>
      <w:r w:rsidR="002C3370">
        <w:rPr>
          <w:color w:val="000000" w:themeColor="text1"/>
        </w:rPr>
        <w:t>Consultant</w:t>
      </w:r>
      <w:r w:rsidR="00280094" w:rsidRPr="007526CD">
        <w:rPr>
          <w:color w:val="000000" w:themeColor="text1"/>
        </w:rPr>
        <w:t xml:space="preserve"> </w:t>
      </w:r>
      <w:r w:rsidRPr="007526CD">
        <w:rPr>
          <w:color w:val="000000" w:themeColor="text1"/>
        </w:rPr>
        <w:t>will report to the Project Manage</w:t>
      </w:r>
      <w:r w:rsidR="000739B7" w:rsidRPr="007526CD">
        <w:rPr>
          <w:color w:val="000000" w:themeColor="text1"/>
        </w:rPr>
        <w:t>ment Unit</w:t>
      </w:r>
      <w:r w:rsidR="009F23CE" w:rsidRPr="007526CD">
        <w:rPr>
          <w:color w:val="000000" w:themeColor="text1"/>
        </w:rPr>
        <w:t xml:space="preserve"> of the TÜBİTAK Project Implementation Unit (PIU)</w:t>
      </w:r>
      <w:r w:rsidR="00280094" w:rsidRPr="007526CD">
        <w:rPr>
          <w:color w:val="000000" w:themeColor="text1"/>
        </w:rPr>
        <w:t xml:space="preserve"> coordinating with the IT </w:t>
      </w:r>
      <w:r w:rsidR="002C3370">
        <w:rPr>
          <w:color w:val="000000" w:themeColor="text1"/>
        </w:rPr>
        <w:t>Consultant</w:t>
      </w:r>
      <w:r w:rsidR="00280094" w:rsidRPr="007526CD">
        <w:rPr>
          <w:color w:val="000000" w:themeColor="text1"/>
        </w:rPr>
        <w:t>s.</w:t>
      </w:r>
    </w:p>
    <w:p w14:paraId="17E25109" w14:textId="77777777" w:rsidR="00DE1AF0" w:rsidRPr="007526CD" w:rsidRDefault="00DE1AF0">
      <w:pPr>
        <w:pStyle w:val="GvdeMetni"/>
        <w:spacing w:before="47"/>
      </w:pPr>
    </w:p>
    <w:p w14:paraId="604B819C" w14:textId="77777777" w:rsidR="00DE1AF0" w:rsidRPr="007526CD" w:rsidRDefault="00A73242">
      <w:pPr>
        <w:pStyle w:val="Balk1"/>
        <w:jc w:val="both"/>
      </w:pPr>
      <w:r w:rsidRPr="007526CD">
        <w:t>DUTIES</w:t>
      </w:r>
      <w:r w:rsidRPr="007526CD">
        <w:rPr>
          <w:spacing w:val="-1"/>
        </w:rPr>
        <w:t xml:space="preserve"> </w:t>
      </w:r>
      <w:r w:rsidRPr="007526CD">
        <w:t>AND</w:t>
      </w:r>
      <w:r w:rsidRPr="007526CD">
        <w:rPr>
          <w:spacing w:val="-1"/>
        </w:rPr>
        <w:t xml:space="preserve"> </w:t>
      </w:r>
      <w:r w:rsidRPr="007526CD">
        <w:rPr>
          <w:spacing w:val="-2"/>
        </w:rPr>
        <w:t>RESPONSIBILITIES</w:t>
      </w:r>
    </w:p>
    <w:p w14:paraId="2988322E" w14:textId="77777777" w:rsidR="007526CD" w:rsidRPr="007526CD" w:rsidRDefault="007526CD" w:rsidP="00C93C02">
      <w:pPr>
        <w:pStyle w:val="GvdeMetni"/>
        <w:spacing w:before="36" w:line="276" w:lineRule="auto"/>
        <w:ind w:left="116" w:right="112"/>
        <w:jc w:val="both"/>
      </w:pPr>
    </w:p>
    <w:p w14:paraId="4BB8387B" w14:textId="3C89A9CF" w:rsidR="00C93C02" w:rsidRPr="007526CD" w:rsidRDefault="00A73242" w:rsidP="00C93C02">
      <w:pPr>
        <w:pStyle w:val="GvdeMetni"/>
        <w:spacing w:before="36" w:line="276" w:lineRule="auto"/>
        <w:ind w:left="116" w:right="112"/>
        <w:jc w:val="both"/>
      </w:pPr>
      <w:r w:rsidRPr="007526CD">
        <w:t xml:space="preserve">The </w:t>
      </w:r>
      <w:r w:rsidR="00585622" w:rsidRPr="007526CD">
        <w:t xml:space="preserve">IT </w:t>
      </w:r>
      <w:r w:rsidR="002C3370">
        <w:t>Consultant</w:t>
      </w:r>
      <w:r w:rsidR="00C93C02" w:rsidRPr="007526CD">
        <w:t xml:space="preserve"> </w:t>
      </w:r>
      <w:r w:rsidRPr="007526CD">
        <w:t>will be expected to perform and deliver the following tasks:</w:t>
      </w:r>
    </w:p>
    <w:p w14:paraId="755B955B" w14:textId="77777777" w:rsidR="00280094" w:rsidRPr="007526CD" w:rsidRDefault="00280094" w:rsidP="006A3396">
      <w:pPr>
        <w:pStyle w:val="GvdeMetni"/>
        <w:numPr>
          <w:ilvl w:val="0"/>
          <w:numId w:val="19"/>
        </w:numPr>
        <w:rPr>
          <w:b/>
          <w:bCs/>
        </w:rPr>
      </w:pPr>
      <w:r w:rsidRPr="007526CD">
        <w:t>Making technical analyzes and designs of software applications for which business analyzes have been made</w:t>
      </w:r>
      <w:r w:rsidR="00795BF6" w:rsidRPr="007526CD">
        <w:t>,</w:t>
      </w:r>
    </w:p>
    <w:p w14:paraId="557DB99F" w14:textId="77777777" w:rsidR="00280094" w:rsidRPr="007526CD" w:rsidRDefault="00280094" w:rsidP="006A3396">
      <w:pPr>
        <w:pStyle w:val="GvdeMetni"/>
        <w:numPr>
          <w:ilvl w:val="0"/>
          <w:numId w:val="19"/>
        </w:numPr>
        <w:rPr>
          <w:b/>
          <w:bCs/>
        </w:rPr>
      </w:pPr>
      <w:r w:rsidRPr="007526CD">
        <w:t>Conducting unit tests and preparing technical documentation</w:t>
      </w:r>
    </w:p>
    <w:p w14:paraId="5346E273" w14:textId="77777777" w:rsidR="00280094" w:rsidRPr="007526CD" w:rsidRDefault="00280094" w:rsidP="006A3396">
      <w:pPr>
        <w:pStyle w:val="GvdeMetni"/>
        <w:numPr>
          <w:ilvl w:val="0"/>
          <w:numId w:val="19"/>
        </w:numPr>
        <w:rPr>
          <w:b/>
          <w:bCs/>
        </w:rPr>
      </w:pPr>
      <w:r w:rsidRPr="007526CD">
        <w:t>Following up and resolving the findings regarding the developed applications</w:t>
      </w:r>
    </w:p>
    <w:p w14:paraId="616A3FE0" w14:textId="77777777" w:rsidR="001A25DA" w:rsidRPr="007526CD" w:rsidRDefault="00280094" w:rsidP="006A3396">
      <w:pPr>
        <w:pStyle w:val="GvdeMetni"/>
        <w:numPr>
          <w:ilvl w:val="0"/>
          <w:numId w:val="19"/>
        </w:numPr>
        <w:rPr>
          <w:b/>
          <w:bCs/>
        </w:rPr>
      </w:pPr>
      <w:r w:rsidRPr="007526CD">
        <w:t xml:space="preserve">Providing technical inputs to improve the planning, development and implementation of </w:t>
      </w:r>
      <w:r w:rsidR="001A25DA" w:rsidRPr="007526CD">
        <w:t>TÜBİTAK</w:t>
      </w:r>
      <w:r w:rsidRPr="007526CD">
        <w:t xml:space="preserve">'s </w:t>
      </w:r>
      <w:r w:rsidR="00496828" w:rsidRPr="007526CD">
        <w:t>relevant IT systems</w:t>
      </w:r>
      <w:r w:rsidRPr="007526CD">
        <w:t xml:space="preserve"> </w:t>
      </w:r>
      <w:r w:rsidR="00496828" w:rsidRPr="007526CD">
        <w:t>regarding monitoring, payment, integration and reporting operations of the Project</w:t>
      </w:r>
      <w:r w:rsidR="007A18E8" w:rsidRPr="007526CD">
        <w:t>,</w:t>
      </w:r>
    </w:p>
    <w:p w14:paraId="44215602" w14:textId="77777777" w:rsidR="001A25DA" w:rsidRPr="007526CD" w:rsidRDefault="00280094" w:rsidP="006A3396">
      <w:pPr>
        <w:pStyle w:val="GvdeMetni"/>
        <w:numPr>
          <w:ilvl w:val="0"/>
          <w:numId w:val="19"/>
        </w:numPr>
        <w:rPr>
          <w:b/>
          <w:bCs/>
        </w:rPr>
      </w:pPr>
      <w:r w:rsidRPr="007526CD">
        <w:t>Testing the necessar</w:t>
      </w:r>
      <w:r w:rsidR="00496828" w:rsidRPr="007526CD">
        <w:t>y technical analyzes during the</w:t>
      </w:r>
      <w:r w:rsidRPr="007526CD">
        <w:rPr>
          <w:color w:val="FF0000"/>
        </w:rPr>
        <w:t xml:space="preserve"> </w:t>
      </w:r>
      <w:r w:rsidRPr="007526CD">
        <w:t xml:space="preserve">development phase </w:t>
      </w:r>
      <w:r w:rsidR="00496828" w:rsidRPr="007526CD">
        <w:t xml:space="preserve">of relevant IT systems </w:t>
      </w:r>
      <w:r w:rsidRPr="007526CD">
        <w:t xml:space="preserve">together with the </w:t>
      </w:r>
      <w:r w:rsidR="00496828" w:rsidRPr="007526CD">
        <w:t>PIU</w:t>
      </w:r>
      <w:r w:rsidR="00795BF6" w:rsidRPr="007526CD">
        <w:t>,</w:t>
      </w:r>
    </w:p>
    <w:p w14:paraId="4DED5834" w14:textId="3D88AA17" w:rsidR="001A25DA" w:rsidRPr="007526CD" w:rsidRDefault="00280094" w:rsidP="006A3396">
      <w:pPr>
        <w:pStyle w:val="GvdeMetni"/>
        <w:numPr>
          <w:ilvl w:val="0"/>
          <w:numId w:val="19"/>
        </w:numPr>
        <w:rPr>
          <w:b/>
          <w:bCs/>
        </w:rPr>
      </w:pPr>
      <w:r w:rsidRPr="007526CD">
        <w:lastRenderedPageBreak/>
        <w:t xml:space="preserve">Providing cooperation and coordination with relevant departments of </w:t>
      </w:r>
      <w:r w:rsidR="00795BF6" w:rsidRPr="007526CD">
        <w:t>TÜBİTAK</w:t>
      </w:r>
      <w:r w:rsidRPr="007526CD">
        <w:t xml:space="preserve">, PIU members and other </w:t>
      </w:r>
      <w:r w:rsidR="002C3370">
        <w:t>Consultant</w:t>
      </w:r>
      <w:r w:rsidR="007526CD" w:rsidRPr="007526CD">
        <w:t xml:space="preserve">s or </w:t>
      </w:r>
      <w:r w:rsidRPr="007526CD">
        <w:t xml:space="preserve">consultants assigned for the </w:t>
      </w:r>
      <w:r w:rsidR="007570F4" w:rsidRPr="007526CD">
        <w:t>Project</w:t>
      </w:r>
      <w:r w:rsidRPr="007526CD">
        <w:t>, and supporting them within the scope of their job descriptions</w:t>
      </w:r>
      <w:r w:rsidR="00795BF6" w:rsidRPr="007526CD">
        <w:t>,</w:t>
      </w:r>
    </w:p>
    <w:p w14:paraId="255D95B0" w14:textId="77777777" w:rsidR="001A25DA" w:rsidRPr="007526CD" w:rsidRDefault="00280094" w:rsidP="006A3396">
      <w:pPr>
        <w:pStyle w:val="GvdeMetni"/>
        <w:numPr>
          <w:ilvl w:val="0"/>
          <w:numId w:val="19"/>
        </w:numPr>
        <w:rPr>
          <w:b/>
          <w:bCs/>
        </w:rPr>
      </w:pPr>
      <w:r w:rsidRPr="007526CD">
        <w:t xml:space="preserve">Performing other duties that may be assigned by the PIU </w:t>
      </w:r>
      <w:r w:rsidR="00795BF6" w:rsidRPr="007526CD">
        <w:t>Management</w:t>
      </w:r>
      <w:r w:rsidRPr="007526CD">
        <w:t xml:space="preserve"> within the scope of the Job Description</w:t>
      </w:r>
      <w:r w:rsidR="001A25DA" w:rsidRPr="007526CD">
        <w:t>,</w:t>
      </w:r>
    </w:p>
    <w:p w14:paraId="12444FC4" w14:textId="77777777" w:rsidR="00C93C02" w:rsidRPr="007526CD" w:rsidRDefault="00280094" w:rsidP="006A3396">
      <w:pPr>
        <w:pStyle w:val="GvdeMetni"/>
        <w:numPr>
          <w:ilvl w:val="0"/>
          <w:numId w:val="19"/>
        </w:numPr>
        <w:rPr>
          <w:b/>
          <w:bCs/>
        </w:rPr>
      </w:pPr>
      <w:r w:rsidRPr="007526CD">
        <w:t>Ensuring that national legislation and the above-mentioned responsibilities and duties are properly followed and complied with, and reporting duties and other duties are delivered on time</w:t>
      </w:r>
      <w:r w:rsidR="001A25DA" w:rsidRPr="007526CD">
        <w:t>.</w:t>
      </w:r>
    </w:p>
    <w:p w14:paraId="1004B283" w14:textId="77777777" w:rsidR="006A3396" w:rsidRDefault="006A3396" w:rsidP="006A3396">
      <w:pPr>
        <w:pStyle w:val="GvdeMetni"/>
      </w:pPr>
    </w:p>
    <w:p w14:paraId="1F06D880" w14:textId="77777777" w:rsidR="006A3396" w:rsidRDefault="006A3396" w:rsidP="006A3396">
      <w:pPr>
        <w:pStyle w:val="GvdeMetni"/>
      </w:pPr>
    </w:p>
    <w:p w14:paraId="6F8EF031" w14:textId="1F411672" w:rsidR="00DE1AF0" w:rsidRPr="007526CD" w:rsidRDefault="00A73242" w:rsidP="006A3396">
      <w:pPr>
        <w:pStyle w:val="Balk1"/>
        <w:ind w:left="0"/>
      </w:pPr>
      <w:r w:rsidRPr="007526CD">
        <w:t>REQUIRED</w:t>
      </w:r>
      <w:r w:rsidRPr="007526CD">
        <w:rPr>
          <w:spacing w:val="-2"/>
        </w:rPr>
        <w:t xml:space="preserve"> </w:t>
      </w:r>
      <w:r w:rsidRPr="007526CD">
        <w:t>SKILLS</w:t>
      </w:r>
      <w:r w:rsidRPr="007526CD">
        <w:rPr>
          <w:spacing w:val="-1"/>
        </w:rPr>
        <w:t xml:space="preserve"> </w:t>
      </w:r>
      <w:r w:rsidRPr="007526CD">
        <w:t>AND</w:t>
      </w:r>
      <w:r w:rsidRPr="007526CD">
        <w:rPr>
          <w:spacing w:val="-1"/>
        </w:rPr>
        <w:t xml:space="preserve"> </w:t>
      </w:r>
      <w:r w:rsidRPr="007526CD">
        <w:rPr>
          <w:spacing w:val="-2"/>
        </w:rPr>
        <w:t>EXPERIENCE</w:t>
      </w:r>
    </w:p>
    <w:p w14:paraId="59A16BAE" w14:textId="77777777" w:rsidR="00DE1AF0" w:rsidRPr="007526CD" w:rsidRDefault="00DE1AF0">
      <w:pPr>
        <w:pStyle w:val="GvdeMetni"/>
        <w:spacing w:before="82"/>
        <w:rPr>
          <w:b/>
        </w:rPr>
      </w:pPr>
    </w:p>
    <w:p w14:paraId="20ACD0FF" w14:textId="5D54722A" w:rsidR="007A18E8" w:rsidRPr="007526CD" w:rsidRDefault="007A18E8" w:rsidP="007A18E8">
      <w:pPr>
        <w:tabs>
          <w:tab w:val="left" w:pos="836"/>
        </w:tabs>
        <w:spacing w:before="38" w:line="273" w:lineRule="auto"/>
        <w:ind w:right="115"/>
        <w:rPr>
          <w:b/>
          <w:bCs/>
          <w:spacing w:val="-2"/>
          <w:sz w:val="24"/>
          <w:szCs w:val="24"/>
        </w:rPr>
      </w:pPr>
      <w:r w:rsidRPr="007526CD">
        <w:rPr>
          <w:b/>
          <w:bCs/>
          <w:spacing w:val="-2"/>
          <w:sz w:val="24"/>
          <w:szCs w:val="24"/>
        </w:rPr>
        <w:t>Education</w:t>
      </w:r>
      <w:r w:rsidR="000B2D6D">
        <w:rPr>
          <w:b/>
          <w:bCs/>
          <w:spacing w:val="-2"/>
          <w:sz w:val="24"/>
          <w:szCs w:val="24"/>
        </w:rPr>
        <w:t xml:space="preserve"> and Experience</w:t>
      </w:r>
    </w:p>
    <w:p w14:paraId="20DA97DC" w14:textId="4BECD08F" w:rsidR="007A18E8" w:rsidRPr="000B06D2" w:rsidRDefault="00653302" w:rsidP="0010721C">
      <w:pPr>
        <w:pStyle w:val="ListeParagraf"/>
        <w:numPr>
          <w:ilvl w:val="0"/>
          <w:numId w:val="9"/>
        </w:numPr>
        <w:tabs>
          <w:tab w:val="left" w:pos="836"/>
        </w:tabs>
        <w:spacing w:before="38" w:line="273" w:lineRule="auto"/>
        <w:ind w:right="115"/>
        <w:rPr>
          <w:sz w:val="24"/>
        </w:rPr>
      </w:pPr>
      <w:r w:rsidRPr="000B06D2">
        <w:rPr>
          <w:sz w:val="24"/>
        </w:rPr>
        <w:t>B</w:t>
      </w:r>
      <w:r w:rsidR="00A73242" w:rsidRPr="000B06D2">
        <w:rPr>
          <w:sz w:val="24"/>
        </w:rPr>
        <w:t>achelor's</w:t>
      </w:r>
      <w:r w:rsidR="00585622" w:rsidRPr="000B06D2">
        <w:rPr>
          <w:sz w:val="24"/>
        </w:rPr>
        <w:t xml:space="preserve"> </w:t>
      </w:r>
      <w:r w:rsidR="00795BF6" w:rsidRPr="000B06D2">
        <w:rPr>
          <w:sz w:val="24"/>
        </w:rPr>
        <w:t xml:space="preserve">degree </w:t>
      </w:r>
      <w:r w:rsidR="00585622" w:rsidRPr="000B06D2">
        <w:rPr>
          <w:sz w:val="24"/>
        </w:rPr>
        <w:t>in Computer Engineering</w:t>
      </w:r>
      <w:r w:rsidR="00CB57E1" w:rsidRPr="000B06D2">
        <w:rPr>
          <w:sz w:val="24"/>
        </w:rPr>
        <w:t xml:space="preserve"> or Softw</w:t>
      </w:r>
      <w:r w:rsidR="000E6A9F" w:rsidRPr="000B06D2">
        <w:rPr>
          <w:sz w:val="24"/>
        </w:rPr>
        <w:t>a</w:t>
      </w:r>
      <w:r w:rsidR="00CB57E1" w:rsidRPr="000B06D2">
        <w:rPr>
          <w:sz w:val="24"/>
        </w:rPr>
        <w:t>re Engineering</w:t>
      </w:r>
      <w:r w:rsidR="00585622" w:rsidRPr="000B06D2">
        <w:rPr>
          <w:sz w:val="24"/>
        </w:rPr>
        <w:t xml:space="preserve"> or related </w:t>
      </w:r>
      <w:r w:rsidR="00C93C02" w:rsidRPr="000B06D2">
        <w:rPr>
          <w:sz w:val="24"/>
        </w:rPr>
        <w:t>fields</w:t>
      </w:r>
      <w:r w:rsidR="0010721C" w:rsidRPr="000B06D2">
        <w:rPr>
          <w:sz w:val="24"/>
        </w:rPr>
        <w:t>,</w:t>
      </w:r>
    </w:p>
    <w:p w14:paraId="1D5B0D3D" w14:textId="2B56AFF2" w:rsidR="001A25DA" w:rsidRPr="000B06D2" w:rsidRDefault="000B2D6D" w:rsidP="000B2D6D">
      <w:pPr>
        <w:pStyle w:val="ListeParagraf"/>
        <w:numPr>
          <w:ilvl w:val="1"/>
          <w:numId w:val="9"/>
        </w:numPr>
        <w:tabs>
          <w:tab w:val="left" w:pos="836"/>
        </w:tabs>
        <w:spacing w:before="35"/>
        <w:rPr>
          <w:sz w:val="24"/>
        </w:rPr>
      </w:pPr>
      <w:r w:rsidRPr="000B06D2">
        <w:rPr>
          <w:sz w:val="24"/>
        </w:rPr>
        <w:t>With a m</w:t>
      </w:r>
      <w:r w:rsidR="00A73242" w:rsidRPr="000B06D2">
        <w:rPr>
          <w:sz w:val="24"/>
        </w:rPr>
        <w:t xml:space="preserve">inimum </w:t>
      </w:r>
      <w:r w:rsidR="0024532B" w:rsidRPr="000B06D2">
        <w:rPr>
          <w:sz w:val="24"/>
        </w:rPr>
        <w:t>3</w:t>
      </w:r>
      <w:r w:rsidR="00501C4A" w:rsidRPr="000B06D2">
        <w:rPr>
          <w:sz w:val="24"/>
        </w:rPr>
        <w:t xml:space="preserve"> </w:t>
      </w:r>
      <w:r w:rsidR="00A73242" w:rsidRPr="000B06D2">
        <w:rPr>
          <w:sz w:val="24"/>
        </w:rPr>
        <w:t>(</w:t>
      </w:r>
      <w:r w:rsidR="0024532B" w:rsidRPr="000B06D2">
        <w:rPr>
          <w:sz w:val="24"/>
        </w:rPr>
        <w:t>three</w:t>
      </w:r>
      <w:r w:rsidR="00A73242" w:rsidRPr="000B06D2">
        <w:rPr>
          <w:sz w:val="24"/>
        </w:rPr>
        <w:t xml:space="preserve">) years of </w:t>
      </w:r>
      <w:r w:rsidR="00501C4A" w:rsidRPr="000B06D2">
        <w:rPr>
          <w:sz w:val="24"/>
        </w:rPr>
        <w:t xml:space="preserve">general work experience as </w:t>
      </w:r>
      <w:r w:rsidR="004656B7" w:rsidRPr="000B06D2">
        <w:rPr>
          <w:sz w:val="24"/>
        </w:rPr>
        <w:t xml:space="preserve">an </w:t>
      </w:r>
      <w:r w:rsidR="00A053EC" w:rsidRPr="000B06D2">
        <w:rPr>
          <w:sz w:val="24"/>
        </w:rPr>
        <w:t>IT</w:t>
      </w:r>
      <w:r w:rsidR="00501C4A" w:rsidRPr="000B06D2">
        <w:rPr>
          <w:sz w:val="24"/>
        </w:rPr>
        <w:t xml:space="preserve"> </w:t>
      </w:r>
      <w:r w:rsidR="002C3370" w:rsidRPr="000B06D2">
        <w:rPr>
          <w:sz w:val="24"/>
        </w:rPr>
        <w:t>Consultant</w:t>
      </w:r>
      <w:r w:rsidR="00501C4A" w:rsidRPr="000B06D2">
        <w:rPr>
          <w:sz w:val="24"/>
        </w:rPr>
        <w:t xml:space="preserve"> </w:t>
      </w:r>
      <w:r w:rsidR="00CE70A6" w:rsidRPr="000B06D2">
        <w:rPr>
          <w:sz w:val="24"/>
        </w:rPr>
        <w:t>(</w:t>
      </w:r>
      <w:r w:rsidR="001A25DA" w:rsidRPr="000B06D2">
        <w:rPr>
          <w:sz w:val="24"/>
        </w:rPr>
        <w:t>Working as a software developer in projects with at least 15,000 users and documenting</w:t>
      </w:r>
      <w:r w:rsidR="007C2394" w:rsidRPr="000B06D2">
        <w:rPr>
          <w:sz w:val="24"/>
        </w:rPr>
        <w:t xml:space="preserve"> this</w:t>
      </w:r>
      <w:r w:rsidR="00CE70A6" w:rsidRPr="000B06D2">
        <w:rPr>
          <w:sz w:val="24"/>
        </w:rPr>
        <w:t>)</w:t>
      </w:r>
      <w:r w:rsidR="0010721C" w:rsidRPr="000B06D2">
        <w:rPr>
          <w:sz w:val="24"/>
        </w:rPr>
        <w:t>,</w:t>
      </w:r>
    </w:p>
    <w:p w14:paraId="4917A6D0" w14:textId="3E73F442" w:rsidR="001A25DA" w:rsidRPr="000B06D2" w:rsidRDefault="000B2D6D" w:rsidP="000B2D6D">
      <w:pPr>
        <w:pStyle w:val="ListeParagraf"/>
        <w:numPr>
          <w:ilvl w:val="1"/>
          <w:numId w:val="9"/>
        </w:numPr>
        <w:tabs>
          <w:tab w:val="left" w:pos="836"/>
        </w:tabs>
        <w:spacing w:before="35"/>
        <w:rPr>
          <w:sz w:val="24"/>
        </w:rPr>
      </w:pPr>
      <w:r w:rsidRPr="000B06D2">
        <w:rPr>
          <w:sz w:val="24"/>
        </w:rPr>
        <w:t>With a m</w:t>
      </w:r>
      <w:r w:rsidR="001A25DA" w:rsidRPr="000B06D2">
        <w:rPr>
          <w:sz w:val="24"/>
        </w:rPr>
        <w:t xml:space="preserve">inimum </w:t>
      </w:r>
      <w:r w:rsidR="0024532B" w:rsidRPr="000B06D2">
        <w:rPr>
          <w:sz w:val="24"/>
        </w:rPr>
        <w:t xml:space="preserve">3 (three) years </w:t>
      </w:r>
      <w:r w:rsidR="007A18E8" w:rsidRPr="000B06D2">
        <w:rPr>
          <w:sz w:val="24"/>
        </w:rPr>
        <w:t>of experience in</w:t>
      </w:r>
      <w:r w:rsidR="0004789E" w:rsidRPr="000B06D2">
        <w:rPr>
          <w:sz w:val="24"/>
          <w:szCs w:val="24"/>
        </w:rPr>
        <w:t xml:space="preserve"> Java, Spring Framework, JSE, JAVA EE, JAVA MVC framework</w:t>
      </w:r>
    </w:p>
    <w:p w14:paraId="14F06116" w14:textId="77777777" w:rsidR="000B2D6D" w:rsidRPr="000B06D2" w:rsidRDefault="000B2D6D" w:rsidP="000B2D6D">
      <w:pPr>
        <w:jc w:val="both"/>
        <w:rPr>
          <w:sz w:val="24"/>
        </w:rPr>
      </w:pPr>
    </w:p>
    <w:p w14:paraId="71F1E594" w14:textId="2DB1EB5E" w:rsidR="000B2D6D" w:rsidRPr="000B06D2" w:rsidRDefault="000B2D6D" w:rsidP="000B2D6D">
      <w:pPr>
        <w:pStyle w:val="ListeParagraf"/>
        <w:numPr>
          <w:ilvl w:val="0"/>
          <w:numId w:val="20"/>
        </w:numPr>
        <w:jc w:val="both"/>
        <w:rPr>
          <w:sz w:val="24"/>
        </w:rPr>
      </w:pPr>
      <w:r w:rsidRPr="000B06D2">
        <w:rPr>
          <w:sz w:val="24"/>
        </w:rPr>
        <w:t>Bachelor's degree from any undergraduate programs of universities</w:t>
      </w:r>
    </w:p>
    <w:p w14:paraId="02EE19DD" w14:textId="0955A2AD" w:rsidR="000B2D6D" w:rsidRPr="000B06D2" w:rsidRDefault="000B2D6D" w:rsidP="000B2D6D">
      <w:pPr>
        <w:pStyle w:val="ListeParagraf"/>
        <w:numPr>
          <w:ilvl w:val="1"/>
          <w:numId w:val="20"/>
        </w:numPr>
        <w:tabs>
          <w:tab w:val="left" w:pos="836"/>
        </w:tabs>
        <w:spacing w:before="35"/>
        <w:rPr>
          <w:sz w:val="24"/>
        </w:rPr>
      </w:pPr>
      <w:r w:rsidRPr="000B06D2">
        <w:rPr>
          <w:sz w:val="24"/>
        </w:rPr>
        <w:t>With a minimum 7 (</w:t>
      </w:r>
      <w:r w:rsidR="00333523" w:rsidRPr="000B06D2">
        <w:rPr>
          <w:sz w:val="24"/>
        </w:rPr>
        <w:t>seven</w:t>
      </w:r>
      <w:r w:rsidRPr="000B06D2">
        <w:rPr>
          <w:sz w:val="24"/>
        </w:rPr>
        <w:t>) years of general work experience as an IT Consultant (Working as a software developer in projects with at least 15,000 users and documenting this),</w:t>
      </w:r>
    </w:p>
    <w:p w14:paraId="0362E185" w14:textId="35A4E996" w:rsidR="000B2D6D" w:rsidRPr="000B06D2" w:rsidRDefault="000B2D6D" w:rsidP="000B2D6D">
      <w:pPr>
        <w:pStyle w:val="ListeParagraf"/>
        <w:numPr>
          <w:ilvl w:val="1"/>
          <w:numId w:val="20"/>
        </w:numPr>
        <w:tabs>
          <w:tab w:val="left" w:pos="836"/>
        </w:tabs>
        <w:spacing w:before="35"/>
        <w:rPr>
          <w:sz w:val="24"/>
        </w:rPr>
      </w:pPr>
      <w:r w:rsidRPr="000B06D2">
        <w:rPr>
          <w:sz w:val="24"/>
        </w:rPr>
        <w:t>With a minimum 7</w:t>
      </w:r>
      <w:r w:rsidR="00333523" w:rsidRPr="000B06D2">
        <w:rPr>
          <w:sz w:val="24"/>
        </w:rPr>
        <w:t xml:space="preserve"> (seven</w:t>
      </w:r>
      <w:r w:rsidRPr="000B06D2">
        <w:rPr>
          <w:sz w:val="24"/>
        </w:rPr>
        <w:t>) years of experience in</w:t>
      </w:r>
      <w:r w:rsidRPr="000B06D2">
        <w:rPr>
          <w:sz w:val="24"/>
          <w:szCs w:val="24"/>
        </w:rPr>
        <w:t xml:space="preserve"> Java, Spring Framework, JSE, JAVA EE, JAVA MVC framework</w:t>
      </w:r>
    </w:p>
    <w:p w14:paraId="72C7DE66" w14:textId="78ABDE18" w:rsidR="006A3396" w:rsidRDefault="006A3396" w:rsidP="000B2D6D">
      <w:pPr>
        <w:jc w:val="both"/>
        <w:rPr>
          <w:rFonts w:eastAsia="Calibri"/>
          <w:sz w:val="16"/>
        </w:rPr>
      </w:pPr>
    </w:p>
    <w:p w14:paraId="0D76CFB5" w14:textId="77777777" w:rsidR="006A3396" w:rsidRDefault="00894213" w:rsidP="006A3396">
      <w:pPr>
        <w:spacing w:line="276" w:lineRule="auto"/>
        <w:jc w:val="both"/>
        <w:rPr>
          <w:rFonts w:eastAsia="Calibri"/>
          <w:b/>
          <w:bCs/>
        </w:rPr>
      </w:pPr>
      <w:r w:rsidRPr="007526CD">
        <w:rPr>
          <w:rFonts w:eastAsia="Calibri"/>
          <w:b/>
          <w:bCs/>
        </w:rPr>
        <w:t xml:space="preserve">Other </w:t>
      </w:r>
    </w:p>
    <w:p w14:paraId="468A460F" w14:textId="74737C5C" w:rsidR="00894213" w:rsidRPr="006A3396" w:rsidRDefault="00894213" w:rsidP="006A3396">
      <w:pPr>
        <w:spacing w:after="200" w:line="276" w:lineRule="auto"/>
        <w:jc w:val="both"/>
        <w:rPr>
          <w:rFonts w:eastAsia="Calibri"/>
          <w:b/>
          <w:bCs/>
        </w:rPr>
      </w:pPr>
      <w:r w:rsidRPr="00C82CF7">
        <w:rPr>
          <w:sz w:val="24"/>
          <w:szCs w:val="24"/>
        </w:rPr>
        <w:t>It is preferred that candidates have the following skills</w:t>
      </w:r>
      <w:r w:rsidR="000E6A9F" w:rsidRPr="00C82CF7">
        <w:rPr>
          <w:sz w:val="24"/>
          <w:szCs w:val="24"/>
        </w:rPr>
        <w:t>:</w:t>
      </w:r>
    </w:p>
    <w:p w14:paraId="6234F374" w14:textId="77777777" w:rsidR="00894213" w:rsidRPr="007526CD" w:rsidRDefault="00894213" w:rsidP="00894213">
      <w:pPr>
        <w:pStyle w:val="ListeParagraf"/>
        <w:numPr>
          <w:ilvl w:val="0"/>
          <w:numId w:val="13"/>
        </w:numPr>
        <w:tabs>
          <w:tab w:val="left" w:pos="835"/>
        </w:tabs>
        <w:spacing w:before="40"/>
        <w:jc w:val="both"/>
        <w:rPr>
          <w:sz w:val="24"/>
        </w:rPr>
      </w:pPr>
      <w:r w:rsidRPr="007526CD">
        <w:rPr>
          <w:sz w:val="24"/>
        </w:rPr>
        <w:t>Experience</w:t>
      </w:r>
      <w:r w:rsidRPr="007526CD">
        <w:rPr>
          <w:spacing w:val="-2"/>
          <w:sz w:val="24"/>
        </w:rPr>
        <w:t xml:space="preserve"> </w:t>
      </w:r>
      <w:r w:rsidRPr="007526CD">
        <w:rPr>
          <w:sz w:val="24"/>
        </w:rPr>
        <w:t>in</w:t>
      </w:r>
      <w:r w:rsidRPr="007526CD">
        <w:rPr>
          <w:spacing w:val="-1"/>
          <w:sz w:val="24"/>
        </w:rPr>
        <w:t xml:space="preserve"> </w:t>
      </w:r>
      <w:r w:rsidRPr="007526CD">
        <w:rPr>
          <w:sz w:val="24"/>
        </w:rPr>
        <w:t>World</w:t>
      </w:r>
      <w:r w:rsidRPr="007526CD">
        <w:rPr>
          <w:spacing w:val="-1"/>
          <w:sz w:val="24"/>
        </w:rPr>
        <w:t xml:space="preserve"> </w:t>
      </w:r>
      <w:r w:rsidRPr="007526CD">
        <w:rPr>
          <w:sz w:val="24"/>
        </w:rPr>
        <w:t>Bank</w:t>
      </w:r>
      <w:r w:rsidRPr="007526CD">
        <w:rPr>
          <w:spacing w:val="-1"/>
          <w:sz w:val="24"/>
        </w:rPr>
        <w:t xml:space="preserve"> </w:t>
      </w:r>
      <w:r w:rsidRPr="007526CD">
        <w:rPr>
          <w:sz w:val="24"/>
        </w:rPr>
        <w:t>projects</w:t>
      </w:r>
      <w:r w:rsidRPr="007526CD">
        <w:rPr>
          <w:spacing w:val="1"/>
          <w:sz w:val="24"/>
        </w:rPr>
        <w:t xml:space="preserve"> </w:t>
      </w:r>
      <w:r w:rsidRPr="007526CD">
        <w:rPr>
          <w:sz w:val="24"/>
        </w:rPr>
        <w:t>will be</w:t>
      </w:r>
      <w:r w:rsidRPr="007526CD">
        <w:rPr>
          <w:spacing w:val="-1"/>
          <w:sz w:val="24"/>
        </w:rPr>
        <w:t xml:space="preserve"> </w:t>
      </w:r>
      <w:r w:rsidRPr="007526CD">
        <w:rPr>
          <w:sz w:val="24"/>
        </w:rPr>
        <w:t xml:space="preserve">an </w:t>
      </w:r>
      <w:r w:rsidRPr="007526CD">
        <w:rPr>
          <w:spacing w:val="-2"/>
          <w:sz w:val="24"/>
        </w:rPr>
        <w:t>asset,</w:t>
      </w:r>
    </w:p>
    <w:p w14:paraId="246CA107" w14:textId="77777777" w:rsidR="00894213" w:rsidRPr="007526CD" w:rsidRDefault="00894213" w:rsidP="00894213">
      <w:pPr>
        <w:pStyle w:val="ListeParagraf"/>
        <w:numPr>
          <w:ilvl w:val="0"/>
          <w:numId w:val="13"/>
        </w:numPr>
        <w:tabs>
          <w:tab w:val="left" w:pos="835"/>
        </w:tabs>
        <w:spacing w:line="291" w:lineRule="exact"/>
        <w:jc w:val="both"/>
        <w:rPr>
          <w:sz w:val="24"/>
        </w:rPr>
      </w:pPr>
      <w:r w:rsidRPr="007526CD">
        <w:rPr>
          <w:sz w:val="24"/>
        </w:rPr>
        <w:t>Experience</w:t>
      </w:r>
      <w:r w:rsidRPr="007526CD">
        <w:rPr>
          <w:spacing w:val="-2"/>
          <w:sz w:val="24"/>
        </w:rPr>
        <w:t xml:space="preserve"> </w:t>
      </w:r>
      <w:r w:rsidRPr="007526CD">
        <w:rPr>
          <w:sz w:val="24"/>
        </w:rPr>
        <w:t>in</w:t>
      </w:r>
      <w:r w:rsidRPr="007526CD">
        <w:rPr>
          <w:spacing w:val="-1"/>
          <w:sz w:val="24"/>
        </w:rPr>
        <w:t xml:space="preserve"> </w:t>
      </w:r>
      <w:r w:rsidRPr="007526CD">
        <w:rPr>
          <w:sz w:val="24"/>
        </w:rPr>
        <w:t>World</w:t>
      </w:r>
      <w:r w:rsidRPr="007526CD">
        <w:rPr>
          <w:spacing w:val="-1"/>
          <w:sz w:val="24"/>
        </w:rPr>
        <w:t xml:space="preserve"> </w:t>
      </w:r>
      <w:r w:rsidRPr="007526CD">
        <w:rPr>
          <w:sz w:val="24"/>
        </w:rPr>
        <w:t>Bank</w:t>
      </w:r>
      <w:r w:rsidRPr="007526CD">
        <w:rPr>
          <w:spacing w:val="-1"/>
          <w:sz w:val="24"/>
        </w:rPr>
        <w:t xml:space="preserve"> </w:t>
      </w:r>
      <w:r w:rsidRPr="007526CD">
        <w:rPr>
          <w:sz w:val="24"/>
        </w:rPr>
        <w:t>project</w:t>
      </w:r>
      <w:r w:rsidRPr="007526CD">
        <w:rPr>
          <w:spacing w:val="-1"/>
          <w:sz w:val="24"/>
        </w:rPr>
        <w:t xml:space="preserve"> </w:t>
      </w:r>
      <w:r w:rsidRPr="007526CD">
        <w:rPr>
          <w:sz w:val="24"/>
        </w:rPr>
        <w:t>operations</w:t>
      </w:r>
      <w:r w:rsidRPr="007526CD">
        <w:rPr>
          <w:spacing w:val="-1"/>
          <w:sz w:val="24"/>
        </w:rPr>
        <w:t xml:space="preserve"> </w:t>
      </w:r>
      <w:r w:rsidRPr="007526CD">
        <w:rPr>
          <w:sz w:val="24"/>
        </w:rPr>
        <w:t>will be</w:t>
      </w:r>
      <w:r w:rsidRPr="007526CD">
        <w:rPr>
          <w:spacing w:val="-1"/>
          <w:sz w:val="24"/>
        </w:rPr>
        <w:t xml:space="preserve"> </w:t>
      </w:r>
      <w:r w:rsidRPr="007526CD">
        <w:rPr>
          <w:sz w:val="24"/>
        </w:rPr>
        <w:t>an</w:t>
      </w:r>
      <w:r w:rsidRPr="007526CD">
        <w:rPr>
          <w:spacing w:val="-1"/>
          <w:sz w:val="24"/>
        </w:rPr>
        <w:t xml:space="preserve"> </w:t>
      </w:r>
      <w:r w:rsidRPr="007526CD">
        <w:rPr>
          <w:spacing w:val="-2"/>
          <w:sz w:val="24"/>
        </w:rPr>
        <w:t>asset.</w:t>
      </w:r>
    </w:p>
    <w:p w14:paraId="60D1E715" w14:textId="77777777" w:rsidR="00894213" w:rsidRPr="007526CD" w:rsidRDefault="00894213" w:rsidP="00894213">
      <w:pPr>
        <w:pStyle w:val="ListeParagraf"/>
        <w:numPr>
          <w:ilvl w:val="0"/>
          <w:numId w:val="13"/>
        </w:numPr>
        <w:tabs>
          <w:tab w:val="left" w:pos="836"/>
        </w:tabs>
        <w:spacing w:before="42" w:line="273" w:lineRule="auto"/>
        <w:ind w:right="119"/>
        <w:jc w:val="both"/>
        <w:rPr>
          <w:sz w:val="24"/>
          <w:szCs w:val="24"/>
        </w:rPr>
      </w:pPr>
      <w:r w:rsidRPr="007526CD">
        <w:rPr>
          <w:sz w:val="24"/>
          <w:szCs w:val="24"/>
        </w:rPr>
        <w:t>Understanding</w:t>
      </w:r>
      <w:r w:rsidRPr="007526CD">
        <w:rPr>
          <w:spacing w:val="-7"/>
          <w:sz w:val="24"/>
          <w:szCs w:val="24"/>
        </w:rPr>
        <w:t xml:space="preserve"> </w:t>
      </w:r>
      <w:r w:rsidRPr="007526CD">
        <w:rPr>
          <w:sz w:val="24"/>
          <w:szCs w:val="24"/>
        </w:rPr>
        <w:t>project</w:t>
      </w:r>
      <w:r w:rsidRPr="007526CD">
        <w:rPr>
          <w:spacing w:val="-5"/>
          <w:sz w:val="24"/>
          <w:szCs w:val="24"/>
        </w:rPr>
        <w:t xml:space="preserve"> </w:t>
      </w:r>
      <w:r w:rsidRPr="007526CD">
        <w:rPr>
          <w:sz w:val="24"/>
          <w:szCs w:val="24"/>
        </w:rPr>
        <w:t>management</w:t>
      </w:r>
      <w:r w:rsidRPr="007526CD">
        <w:rPr>
          <w:spacing w:val="-3"/>
          <w:sz w:val="24"/>
          <w:szCs w:val="24"/>
        </w:rPr>
        <w:t xml:space="preserve"> </w:t>
      </w:r>
      <w:r w:rsidRPr="007526CD">
        <w:rPr>
          <w:sz w:val="24"/>
          <w:szCs w:val="24"/>
        </w:rPr>
        <w:t>concepts,</w:t>
      </w:r>
      <w:r w:rsidRPr="007526CD">
        <w:rPr>
          <w:spacing w:val="-5"/>
          <w:sz w:val="24"/>
          <w:szCs w:val="24"/>
        </w:rPr>
        <w:t xml:space="preserve"> </w:t>
      </w:r>
      <w:r w:rsidRPr="007526CD">
        <w:rPr>
          <w:sz w:val="24"/>
          <w:szCs w:val="24"/>
        </w:rPr>
        <w:t>including</w:t>
      </w:r>
      <w:r w:rsidRPr="007526CD">
        <w:rPr>
          <w:spacing w:val="-6"/>
          <w:sz w:val="24"/>
          <w:szCs w:val="24"/>
        </w:rPr>
        <w:t xml:space="preserve"> </w:t>
      </w:r>
      <w:r w:rsidRPr="007526CD">
        <w:rPr>
          <w:sz w:val="24"/>
          <w:szCs w:val="24"/>
        </w:rPr>
        <w:t>planning,</w:t>
      </w:r>
      <w:r w:rsidRPr="007526CD">
        <w:rPr>
          <w:spacing w:val="-3"/>
          <w:sz w:val="24"/>
          <w:szCs w:val="24"/>
        </w:rPr>
        <w:t xml:space="preserve"> </w:t>
      </w:r>
      <w:r w:rsidRPr="007526CD">
        <w:rPr>
          <w:sz w:val="24"/>
          <w:szCs w:val="24"/>
        </w:rPr>
        <w:t>implementation,</w:t>
      </w:r>
      <w:r w:rsidRPr="007526CD">
        <w:rPr>
          <w:spacing w:val="-5"/>
          <w:sz w:val="24"/>
          <w:szCs w:val="24"/>
        </w:rPr>
        <w:t xml:space="preserve"> </w:t>
      </w:r>
      <w:r w:rsidRPr="007526CD">
        <w:rPr>
          <w:sz w:val="24"/>
          <w:szCs w:val="24"/>
        </w:rPr>
        <w:t xml:space="preserve">and </w:t>
      </w:r>
      <w:r w:rsidRPr="007526CD">
        <w:rPr>
          <w:spacing w:val="-2"/>
          <w:sz w:val="24"/>
          <w:szCs w:val="24"/>
        </w:rPr>
        <w:t>coordination,</w:t>
      </w:r>
    </w:p>
    <w:p w14:paraId="6F9B0644" w14:textId="77777777" w:rsidR="00894213" w:rsidRPr="007526CD" w:rsidRDefault="00894213" w:rsidP="00894213">
      <w:pPr>
        <w:pStyle w:val="ListeParagraf"/>
        <w:numPr>
          <w:ilvl w:val="0"/>
          <w:numId w:val="13"/>
        </w:numPr>
        <w:tabs>
          <w:tab w:val="left" w:pos="836"/>
        </w:tabs>
        <w:spacing w:before="1" w:line="273" w:lineRule="auto"/>
        <w:ind w:right="119"/>
        <w:jc w:val="both"/>
        <w:rPr>
          <w:sz w:val="24"/>
          <w:szCs w:val="24"/>
        </w:rPr>
      </w:pPr>
      <w:r w:rsidRPr="007526CD">
        <w:rPr>
          <w:sz w:val="24"/>
          <w:szCs w:val="24"/>
        </w:rPr>
        <w:t>Effective</w:t>
      </w:r>
      <w:r w:rsidRPr="007526CD">
        <w:rPr>
          <w:spacing w:val="79"/>
          <w:sz w:val="24"/>
          <w:szCs w:val="24"/>
        </w:rPr>
        <w:t xml:space="preserve"> </w:t>
      </w:r>
      <w:r w:rsidRPr="007526CD">
        <w:rPr>
          <w:sz w:val="24"/>
          <w:szCs w:val="24"/>
        </w:rPr>
        <w:t>collaboration</w:t>
      </w:r>
      <w:r w:rsidRPr="007526CD">
        <w:rPr>
          <w:spacing w:val="80"/>
          <w:sz w:val="24"/>
          <w:szCs w:val="24"/>
        </w:rPr>
        <w:t xml:space="preserve"> </w:t>
      </w:r>
      <w:r w:rsidRPr="007526CD">
        <w:rPr>
          <w:sz w:val="24"/>
          <w:szCs w:val="24"/>
        </w:rPr>
        <w:t>with</w:t>
      </w:r>
      <w:r w:rsidRPr="007526CD">
        <w:rPr>
          <w:spacing w:val="79"/>
          <w:sz w:val="24"/>
          <w:szCs w:val="24"/>
        </w:rPr>
        <w:t xml:space="preserve"> </w:t>
      </w:r>
      <w:r w:rsidRPr="007526CD">
        <w:rPr>
          <w:sz w:val="24"/>
          <w:szCs w:val="24"/>
        </w:rPr>
        <w:t>project</w:t>
      </w:r>
      <w:r w:rsidRPr="007526CD">
        <w:rPr>
          <w:spacing w:val="79"/>
          <w:sz w:val="24"/>
          <w:szCs w:val="24"/>
        </w:rPr>
        <w:t xml:space="preserve"> </w:t>
      </w:r>
      <w:r w:rsidRPr="007526CD">
        <w:rPr>
          <w:sz w:val="24"/>
          <w:szCs w:val="24"/>
        </w:rPr>
        <w:t>teams,</w:t>
      </w:r>
      <w:r w:rsidRPr="007526CD">
        <w:rPr>
          <w:spacing w:val="79"/>
          <w:sz w:val="24"/>
          <w:szCs w:val="24"/>
        </w:rPr>
        <w:t xml:space="preserve"> </w:t>
      </w:r>
      <w:r w:rsidRPr="007526CD">
        <w:rPr>
          <w:sz w:val="24"/>
          <w:szCs w:val="24"/>
        </w:rPr>
        <w:t>partners,</w:t>
      </w:r>
      <w:r w:rsidRPr="007526CD">
        <w:rPr>
          <w:spacing w:val="79"/>
          <w:sz w:val="24"/>
          <w:szCs w:val="24"/>
        </w:rPr>
        <w:t xml:space="preserve"> </w:t>
      </w:r>
      <w:r w:rsidRPr="007526CD">
        <w:rPr>
          <w:sz w:val="24"/>
          <w:szCs w:val="24"/>
        </w:rPr>
        <w:t>and</w:t>
      </w:r>
      <w:r w:rsidRPr="007526CD">
        <w:rPr>
          <w:spacing w:val="78"/>
          <w:sz w:val="24"/>
          <w:szCs w:val="24"/>
        </w:rPr>
        <w:t xml:space="preserve"> </w:t>
      </w:r>
      <w:r w:rsidRPr="007526CD">
        <w:rPr>
          <w:sz w:val="24"/>
          <w:szCs w:val="24"/>
        </w:rPr>
        <w:t>stakeholders</w:t>
      </w:r>
      <w:r w:rsidRPr="007526CD">
        <w:rPr>
          <w:spacing w:val="80"/>
          <w:sz w:val="24"/>
          <w:szCs w:val="24"/>
        </w:rPr>
        <w:t xml:space="preserve"> </w:t>
      </w:r>
      <w:r w:rsidRPr="007526CD">
        <w:rPr>
          <w:sz w:val="24"/>
          <w:szCs w:val="24"/>
        </w:rPr>
        <w:t>to</w:t>
      </w:r>
      <w:r w:rsidRPr="007526CD">
        <w:rPr>
          <w:spacing w:val="79"/>
          <w:sz w:val="24"/>
          <w:szCs w:val="24"/>
        </w:rPr>
        <w:t xml:space="preserve"> </w:t>
      </w:r>
      <w:r w:rsidRPr="007526CD">
        <w:rPr>
          <w:sz w:val="24"/>
          <w:szCs w:val="24"/>
        </w:rPr>
        <w:t>ensure alignment and shared understanding of PIU processes and goals,</w:t>
      </w:r>
    </w:p>
    <w:p w14:paraId="294C3F4A" w14:textId="77777777" w:rsidR="00894213" w:rsidRPr="007526CD" w:rsidRDefault="00894213" w:rsidP="00894213">
      <w:pPr>
        <w:pStyle w:val="ListeParagraf"/>
        <w:numPr>
          <w:ilvl w:val="0"/>
          <w:numId w:val="13"/>
        </w:numPr>
        <w:tabs>
          <w:tab w:val="left" w:pos="836"/>
        </w:tabs>
        <w:spacing w:before="3"/>
        <w:jc w:val="both"/>
        <w:rPr>
          <w:sz w:val="24"/>
          <w:szCs w:val="24"/>
        </w:rPr>
      </w:pPr>
      <w:r w:rsidRPr="007526CD">
        <w:rPr>
          <w:sz w:val="24"/>
          <w:szCs w:val="24"/>
        </w:rPr>
        <w:t>Strong</w:t>
      </w:r>
      <w:r w:rsidRPr="007526CD">
        <w:rPr>
          <w:spacing w:val="-7"/>
          <w:sz w:val="24"/>
          <w:szCs w:val="24"/>
        </w:rPr>
        <w:t xml:space="preserve"> </w:t>
      </w:r>
      <w:r w:rsidRPr="007526CD">
        <w:rPr>
          <w:sz w:val="24"/>
          <w:szCs w:val="24"/>
        </w:rPr>
        <w:t>analytical,</w:t>
      </w:r>
      <w:r w:rsidRPr="007526CD">
        <w:rPr>
          <w:spacing w:val="-2"/>
          <w:sz w:val="24"/>
          <w:szCs w:val="24"/>
        </w:rPr>
        <w:t xml:space="preserve"> </w:t>
      </w:r>
      <w:r w:rsidRPr="007526CD">
        <w:rPr>
          <w:sz w:val="24"/>
          <w:szCs w:val="24"/>
        </w:rPr>
        <w:t>communication,</w:t>
      </w:r>
      <w:r w:rsidRPr="007526CD">
        <w:rPr>
          <w:spacing w:val="-2"/>
          <w:sz w:val="24"/>
          <w:szCs w:val="24"/>
        </w:rPr>
        <w:t xml:space="preserve"> </w:t>
      </w:r>
      <w:r w:rsidRPr="007526CD">
        <w:rPr>
          <w:sz w:val="24"/>
          <w:szCs w:val="24"/>
        </w:rPr>
        <w:t>and</w:t>
      </w:r>
      <w:r w:rsidRPr="007526CD">
        <w:rPr>
          <w:spacing w:val="-2"/>
          <w:sz w:val="24"/>
          <w:szCs w:val="24"/>
        </w:rPr>
        <w:t xml:space="preserve"> </w:t>
      </w:r>
      <w:r w:rsidRPr="007526CD">
        <w:rPr>
          <w:sz w:val="24"/>
          <w:szCs w:val="24"/>
        </w:rPr>
        <w:t>interpersonal</w:t>
      </w:r>
      <w:r w:rsidRPr="007526CD">
        <w:rPr>
          <w:spacing w:val="-1"/>
          <w:sz w:val="24"/>
          <w:szCs w:val="24"/>
        </w:rPr>
        <w:t xml:space="preserve"> </w:t>
      </w:r>
      <w:r w:rsidRPr="007526CD">
        <w:rPr>
          <w:spacing w:val="-2"/>
          <w:sz w:val="24"/>
          <w:szCs w:val="24"/>
        </w:rPr>
        <w:t>skills,</w:t>
      </w:r>
    </w:p>
    <w:p w14:paraId="6D24B29A"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Highly organized in both time and in resources, with the ability to work efficiently to meet strict deadlines,</w:t>
      </w:r>
    </w:p>
    <w:p w14:paraId="33E4AB0B"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Experience in writing functional and technical requirements of the IT tools and Data Modelling, </w:t>
      </w:r>
    </w:p>
    <w:p w14:paraId="66828A74"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about OOP, SOLID principles, data structures, algorithms, multi-layered software architectures and design patterns, </w:t>
      </w:r>
    </w:p>
    <w:p w14:paraId="39066C97"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developed applications with relational databases and having good knowledge of SQL and/or T-SQL, </w:t>
      </w:r>
    </w:p>
    <w:p w14:paraId="4680BEA3"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Experience with Azure </w:t>
      </w:r>
      <w:proofErr w:type="spellStart"/>
      <w:r w:rsidRPr="007526CD">
        <w:rPr>
          <w:sz w:val="24"/>
          <w:szCs w:val="24"/>
        </w:rPr>
        <w:t>Devops</w:t>
      </w:r>
      <w:proofErr w:type="spellEnd"/>
      <w:r w:rsidRPr="007526CD">
        <w:rPr>
          <w:sz w:val="24"/>
          <w:szCs w:val="24"/>
        </w:rPr>
        <w:t xml:space="preserve">, CI/CD processes and </w:t>
      </w:r>
      <w:proofErr w:type="spellStart"/>
      <w:r w:rsidRPr="007526CD">
        <w:rPr>
          <w:sz w:val="24"/>
          <w:szCs w:val="24"/>
        </w:rPr>
        <w:t>Git</w:t>
      </w:r>
      <w:proofErr w:type="spellEnd"/>
      <w:r w:rsidRPr="007526CD">
        <w:rPr>
          <w:sz w:val="24"/>
          <w:szCs w:val="24"/>
        </w:rPr>
        <w:t xml:space="preserve">, </w:t>
      </w:r>
    </w:p>
    <w:p w14:paraId="541E4EA0"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about Agile software development processes, </w:t>
      </w:r>
    </w:p>
    <w:p w14:paraId="29BB410B"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and experience in container architecture, Kubernetes, Docker, </w:t>
      </w:r>
    </w:p>
    <w:p w14:paraId="0FBB1293"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and experience in Java, Spring Framework, JSE, JAVA EE, JAVA </w:t>
      </w:r>
      <w:r w:rsidRPr="007526CD">
        <w:rPr>
          <w:sz w:val="24"/>
          <w:szCs w:val="24"/>
        </w:rPr>
        <w:lastRenderedPageBreak/>
        <w:t xml:space="preserve">MVC framework, </w:t>
      </w:r>
      <w:proofErr w:type="spellStart"/>
      <w:r w:rsidRPr="007526CD">
        <w:rPr>
          <w:sz w:val="24"/>
          <w:szCs w:val="24"/>
        </w:rPr>
        <w:t>Javascript</w:t>
      </w:r>
      <w:proofErr w:type="spellEnd"/>
      <w:r w:rsidRPr="007526CD">
        <w:rPr>
          <w:sz w:val="24"/>
          <w:szCs w:val="24"/>
        </w:rPr>
        <w:t>, SQL and RESTful/SOAP web services or have a certificate in these fields</w:t>
      </w:r>
      <w:r w:rsidRPr="007526CD" w:rsidDel="0004789E">
        <w:rPr>
          <w:sz w:val="24"/>
          <w:szCs w:val="24"/>
        </w:rPr>
        <w:t xml:space="preserve"> </w:t>
      </w:r>
      <w:r w:rsidRPr="007526CD">
        <w:rPr>
          <w:sz w:val="24"/>
          <w:szCs w:val="24"/>
        </w:rPr>
        <w:t xml:space="preserve">, </w:t>
      </w:r>
    </w:p>
    <w:p w14:paraId="16C44122"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and experience in application development with .NET Core, </w:t>
      </w:r>
    </w:p>
    <w:p w14:paraId="020383E1"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and experience about RESTful, WCF Web Services, </w:t>
      </w:r>
    </w:p>
    <w:p w14:paraId="5BE71000"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Having knowledge about ELK Stack (</w:t>
      </w:r>
      <w:proofErr w:type="spellStart"/>
      <w:r w:rsidRPr="007526CD">
        <w:rPr>
          <w:sz w:val="24"/>
          <w:szCs w:val="24"/>
        </w:rPr>
        <w:t>Elasticsearch</w:t>
      </w:r>
      <w:proofErr w:type="spellEnd"/>
      <w:r w:rsidRPr="007526CD">
        <w:rPr>
          <w:sz w:val="24"/>
          <w:szCs w:val="24"/>
        </w:rPr>
        <w:t xml:space="preserve">, </w:t>
      </w:r>
      <w:proofErr w:type="spellStart"/>
      <w:r w:rsidRPr="007526CD">
        <w:rPr>
          <w:sz w:val="24"/>
          <w:szCs w:val="24"/>
        </w:rPr>
        <w:t>Logstash</w:t>
      </w:r>
      <w:proofErr w:type="spellEnd"/>
      <w:r w:rsidRPr="007526CD">
        <w:rPr>
          <w:sz w:val="24"/>
          <w:szCs w:val="24"/>
        </w:rPr>
        <w:t xml:space="preserve">, </w:t>
      </w:r>
      <w:proofErr w:type="spellStart"/>
      <w:r w:rsidRPr="007526CD">
        <w:rPr>
          <w:sz w:val="24"/>
          <w:szCs w:val="24"/>
        </w:rPr>
        <w:t>Kibana</w:t>
      </w:r>
      <w:proofErr w:type="spellEnd"/>
      <w:r w:rsidRPr="007526CD">
        <w:rPr>
          <w:sz w:val="24"/>
          <w:szCs w:val="24"/>
        </w:rPr>
        <w:t xml:space="preserve">), </w:t>
      </w:r>
    </w:p>
    <w:p w14:paraId="4A5DB1DC"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and experience in Enterprise Software Architecture, ORM (Entity Framework, Dapper), </w:t>
      </w:r>
    </w:p>
    <w:p w14:paraId="077D17F2"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Having experience in the use and management of queuing mechanisms (</w:t>
      </w:r>
      <w:proofErr w:type="spellStart"/>
      <w:r w:rsidRPr="007526CD">
        <w:rPr>
          <w:sz w:val="24"/>
          <w:szCs w:val="24"/>
        </w:rPr>
        <w:t>RabbitMQ</w:t>
      </w:r>
      <w:proofErr w:type="spellEnd"/>
      <w:r w:rsidRPr="007526CD">
        <w:rPr>
          <w:sz w:val="24"/>
          <w:szCs w:val="24"/>
        </w:rPr>
        <w:t xml:space="preserve">, Kafka, etc.), </w:t>
      </w:r>
    </w:p>
    <w:p w14:paraId="650C5C47"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and experience in software security and secure software life cycle, </w:t>
      </w:r>
    </w:p>
    <w:p w14:paraId="263D06EE"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and experience about </w:t>
      </w:r>
      <w:proofErr w:type="spellStart"/>
      <w:r w:rsidRPr="007526CD">
        <w:rPr>
          <w:sz w:val="24"/>
          <w:szCs w:val="24"/>
        </w:rPr>
        <w:t>MicroService</w:t>
      </w:r>
      <w:proofErr w:type="spellEnd"/>
      <w:r w:rsidRPr="007526CD">
        <w:rPr>
          <w:sz w:val="24"/>
          <w:szCs w:val="24"/>
        </w:rPr>
        <w:t xml:space="preserve"> architecture, </w:t>
      </w:r>
    </w:p>
    <w:p w14:paraId="0E3FAAF6"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Having knowledge and experience about user identification and authorization methods and technologies (OAuth2, Single Sign On (SSO), Electronic Signature, Mobile Signature), </w:t>
      </w:r>
    </w:p>
    <w:p w14:paraId="3B8E5252"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Being able to keep up with the intense and stressful work tempo, </w:t>
      </w:r>
    </w:p>
    <w:p w14:paraId="5DF8DB0B" w14:textId="77777777" w:rsidR="00894213" w:rsidRPr="007526CD" w:rsidRDefault="00894213" w:rsidP="00894213">
      <w:pPr>
        <w:pStyle w:val="ListeParagraf"/>
        <w:numPr>
          <w:ilvl w:val="0"/>
          <w:numId w:val="13"/>
        </w:numPr>
        <w:tabs>
          <w:tab w:val="left" w:pos="836"/>
        </w:tabs>
        <w:spacing w:before="39" w:line="273" w:lineRule="auto"/>
        <w:ind w:right="117"/>
        <w:jc w:val="both"/>
        <w:rPr>
          <w:sz w:val="24"/>
          <w:szCs w:val="24"/>
        </w:rPr>
      </w:pPr>
      <w:r w:rsidRPr="007526CD">
        <w:rPr>
          <w:sz w:val="24"/>
          <w:szCs w:val="24"/>
        </w:rPr>
        <w:t xml:space="preserve">Being suitable for teamwork, solution-oriented, disciplined and open to development, </w:t>
      </w:r>
    </w:p>
    <w:p w14:paraId="2EF82B3C" w14:textId="77777777" w:rsidR="00894213" w:rsidRPr="007526CD" w:rsidRDefault="00894213" w:rsidP="00894213">
      <w:pPr>
        <w:pStyle w:val="ListeParagraf"/>
        <w:numPr>
          <w:ilvl w:val="0"/>
          <w:numId w:val="13"/>
        </w:numPr>
        <w:tabs>
          <w:tab w:val="left" w:pos="836"/>
        </w:tabs>
        <w:spacing w:before="36"/>
        <w:rPr>
          <w:sz w:val="24"/>
        </w:rPr>
      </w:pPr>
      <w:r w:rsidRPr="007526CD">
        <w:rPr>
          <w:sz w:val="24"/>
        </w:rPr>
        <w:t>Ability</w:t>
      </w:r>
      <w:r w:rsidRPr="007526CD">
        <w:rPr>
          <w:spacing w:val="-8"/>
          <w:sz w:val="24"/>
        </w:rPr>
        <w:t xml:space="preserve"> </w:t>
      </w:r>
      <w:r w:rsidRPr="007526CD">
        <w:rPr>
          <w:sz w:val="24"/>
        </w:rPr>
        <w:t>to travel without</w:t>
      </w:r>
      <w:r w:rsidRPr="007526CD">
        <w:rPr>
          <w:spacing w:val="1"/>
          <w:sz w:val="24"/>
        </w:rPr>
        <w:t xml:space="preserve"> </w:t>
      </w:r>
      <w:r w:rsidRPr="007526CD">
        <w:rPr>
          <w:spacing w:val="-2"/>
          <w:sz w:val="24"/>
        </w:rPr>
        <w:t>restriction,</w:t>
      </w:r>
    </w:p>
    <w:p w14:paraId="019F6867" w14:textId="77777777" w:rsidR="00894213" w:rsidRPr="007526CD" w:rsidRDefault="00894213" w:rsidP="00894213">
      <w:pPr>
        <w:pStyle w:val="ListeParagraf"/>
        <w:numPr>
          <w:ilvl w:val="0"/>
          <w:numId w:val="13"/>
        </w:numPr>
        <w:tabs>
          <w:tab w:val="left" w:pos="836"/>
        </w:tabs>
        <w:spacing w:before="40"/>
        <w:rPr>
          <w:sz w:val="24"/>
        </w:rPr>
      </w:pPr>
      <w:r w:rsidRPr="007526CD">
        <w:rPr>
          <w:sz w:val="24"/>
        </w:rPr>
        <w:t>Adaptable</w:t>
      </w:r>
      <w:r w:rsidRPr="007526CD">
        <w:rPr>
          <w:spacing w:val="-2"/>
          <w:sz w:val="24"/>
        </w:rPr>
        <w:t xml:space="preserve"> </w:t>
      </w:r>
      <w:r w:rsidRPr="007526CD">
        <w:rPr>
          <w:sz w:val="24"/>
        </w:rPr>
        <w:t>to</w:t>
      </w:r>
      <w:r w:rsidRPr="007526CD">
        <w:rPr>
          <w:spacing w:val="-1"/>
          <w:sz w:val="24"/>
        </w:rPr>
        <w:t xml:space="preserve"> </w:t>
      </w:r>
      <w:r w:rsidRPr="007526CD">
        <w:rPr>
          <w:sz w:val="24"/>
        </w:rPr>
        <w:t>flexible</w:t>
      </w:r>
      <w:r w:rsidRPr="007526CD">
        <w:rPr>
          <w:spacing w:val="-2"/>
          <w:sz w:val="24"/>
        </w:rPr>
        <w:t xml:space="preserve"> </w:t>
      </w:r>
      <w:r w:rsidRPr="007526CD">
        <w:rPr>
          <w:sz w:val="24"/>
        </w:rPr>
        <w:t>working</w:t>
      </w:r>
      <w:r w:rsidRPr="007526CD">
        <w:rPr>
          <w:spacing w:val="-2"/>
          <w:sz w:val="24"/>
        </w:rPr>
        <w:t xml:space="preserve"> hours,</w:t>
      </w:r>
    </w:p>
    <w:p w14:paraId="5B74F575" w14:textId="77777777" w:rsidR="00894213" w:rsidRPr="007526CD" w:rsidRDefault="00894213" w:rsidP="00894213">
      <w:pPr>
        <w:pStyle w:val="ListeParagraf"/>
        <w:numPr>
          <w:ilvl w:val="0"/>
          <w:numId w:val="13"/>
        </w:numPr>
        <w:tabs>
          <w:tab w:val="left" w:pos="836"/>
        </w:tabs>
        <w:spacing w:before="40"/>
        <w:rPr>
          <w:sz w:val="24"/>
        </w:rPr>
      </w:pPr>
      <w:r w:rsidRPr="007526CD">
        <w:rPr>
          <w:sz w:val="24"/>
        </w:rPr>
        <w:t>Teamwork skills,</w:t>
      </w:r>
    </w:p>
    <w:p w14:paraId="2F080858" w14:textId="77777777" w:rsidR="00894213" w:rsidRPr="007526CD" w:rsidRDefault="00894213" w:rsidP="007526CD">
      <w:pPr>
        <w:tabs>
          <w:tab w:val="left" w:pos="835"/>
        </w:tabs>
        <w:spacing w:before="23"/>
        <w:jc w:val="both"/>
        <w:rPr>
          <w:sz w:val="24"/>
          <w:szCs w:val="24"/>
        </w:rPr>
      </w:pPr>
    </w:p>
    <w:p w14:paraId="3FEBF052" w14:textId="49FB3405" w:rsidR="007526CD" w:rsidRDefault="007526CD" w:rsidP="006A3396">
      <w:pPr>
        <w:pStyle w:val="GvdeMetni"/>
      </w:pPr>
    </w:p>
    <w:p w14:paraId="5CAA3A46" w14:textId="70C13A71" w:rsidR="00894213" w:rsidRPr="007526CD" w:rsidRDefault="00894213" w:rsidP="007526CD">
      <w:pPr>
        <w:pStyle w:val="Balk1"/>
        <w:ind w:left="0"/>
      </w:pPr>
      <w:r w:rsidRPr="007526CD">
        <w:t>DURATION</w:t>
      </w:r>
      <w:r w:rsidRPr="007526CD">
        <w:rPr>
          <w:spacing w:val="-1"/>
        </w:rPr>
        <w:t xml:space="preserve"> </w:t>
      </w:r>
      <w:r w:rsidRPr="007526CD">
        <w:t>AND</w:t>
      </w:r>
      <w:r w:rsidRPr="007526CD">
        <w:rPr>
          <w:spacing w:val="-1"/>
        </w:rPr>
        <w:t xml:space="preserve"> </w:t>
      </w:r>
      <w:r w:rsidRPr="007526CD">
        <w:t>LOCATION OF</w:t>
      </w:r>
      <w:r w:rsidRPr="007526CD">
        <w:rPr>
          <w:spacing w:val="-3"/>
        </w:rPr>
        <w:t xml:space="preserve"> </w:t>
      </w:r>
      <w:r w:rsidRPr="007526CD">
        <w:rPr>
          <w:spacing w:val="-2"/>
        </w:rPr>
        <w:t>EMPLOYMENT</w:t>
      </w:r>
    </w:p>
    <w:p w14:paraId="098A8106" w14:textId="77777777" w:rsidR="00894213" w:rsidRPr="007526CD" w:rsidRDefault="00894213" w:rsidP="00894213">
      <w:pPr>
        <w:tabs>
          <w:tab w:val="left" w:pos="836"/>
        </w:tabs>
        <w:spacing w:line="276" w:lineRule="auto"/>
        <w:ind w:right="119"/>
        <w:rPr>
          <w:sz w:val="24"/>
          <w:szCs w:val="24"/>
        </w:rPr>
      </w:pPr>
    </w:p>
    <w:p w14:paraId="2035D4A5" w14:textId="5D7F2CCC" w:rsidR="00DE1AF0" w:rsidRPr="006A3396" w:rsidRDefault="00894213" w:rsidP="007526CD">
      <w:pPr>
        <w:pStyle w:val="ListeParagraf"/>
        <w:numPr>
          <w:ilvl w:val="0"/>
          <w:numId w:val="1"/>
        </w:numPr>
        <w:tabs>
          <w:tab w:val="left" w:pos="836"/>
        </w:tabs>
        <w:spacing w:before="38" w:line="273" w:lineRule="auto"/>
        <w:ind w:right="114"/>
        <w:jc w:val="both"/>
        <w:rPr>
          <w:sz w:val="24"/>
          <w:szCs w:val="24"/>
        </w:rPr>
      </w:pPr>
      <w:r w:rsidRPr="007526CD">
        <w:rPr>
          <w:sz w:val="24"/>
          <w:szCs w:val="24"/>
        </w:rPr>
        <w:t xml:space="preserve">The </w:t>
      </w:r>
      <w:r w:rsidR="006A3396">
        <w:rPr>
          <w:sz w:val="24"/>
          <w:szCs w:val="24"/>
        </w:rPr>
        <w:t>IT</w:t>
      </w:r>
      <w:r w:rsidRPr="007526CD">
        <w:rPr>
          <w:sz w:val="24"/>
          <w:szCs w:val="24"/>
        </w:rPr>
        <w:t xml:space="preserve"> </w:t>
      </w:r>
      <w:r w:rsidR="002C3370">
        <w:rPr>
          <w:sz w:val="24"/>
          <w:szCs w:val="24"/>
        </w:rPr>
        <w:t>Consultant</w:t>
      </w:r>
      <w:r w:rsidRPr="007526CD">
        <w:rPr>
          <w:sz w:val="24"/>
          <w:szCs w:val="24"/>
        </w:rPr>
        <w:t xml:space="preserve"> will be based in Ankara as a member of the Project Implementation Unit of the TÜBİTAK. The Project has a 6-year duration. The planned duration of service of the </w:t>
      </w:r>
      <w:proofErr w:type="gramStart"/>
      <w:r w:rsidR="006A3396">
        <w:rPr>
          <w:sz w:val="24"/>
          <w:szCs w:val="24"/>
        </w:rPr>
        <w:t>IT</w:t>
      </w:r>
      <w:proofErr w:type="gramEnd"/>
      <w:r w:rsidRPr="007526CD">
        <w:rPr>
          <w:sz w:val="24"/>
          <w:szCs w:val="24"/>
        </w:rPr>
        <w:t xml:space="preserve"> </w:t>
      </w:r>
      <w:r w:rsidR="002C3370">
        <w:rPr>
          <w:sz w:val="24"/>
          <w:szCs w:val="24"/>
        </w:rPr>
        <w:t>Consultant</w:t>
      </w:r>
      <w:r w:rsidRPr="007526CD">
        <w:rPr>
          <w:sz w:val="24"/>
          <w:szCs w:val="24"/>
        </w:rPr>
        <w:t xml:space="preserve"> is</w:t>
      </w:r>
      <w:r w:rsidR="00772E9D">
        <w:rPr>
          <w:sz w:val="24"/>
          <w:szCs w:val="24"/>
        </w:rPr>
        <w:t xml:space="preserve"> foreseen to start in the fourth</w:t>
      </w:r>
      <w:r w:rsidRPr="007526CD">
        <w:rPr>
          <w:sz w:val="24"/>
          <w:szCs w:val="24"/>
        </w:rPr>
        <w:t xml:space="preserve"> quarter of 2024. The </w:t>
      </w:r>
      <w:r w:rsidR="006A3396">
        <w:rPr>
          <w:sz w:val="24"/>
          <w:szCs w:val="24"/>
        </w:rPr>
        <w:t>IT</w:t>
      </w:r>
      <w:r w:rsidRPr="007526CD">
        <w:rPr>
          <w:sz w:val="24"/>
          <w:szCs w:val="24"/>
        </w:rPr>
        <w:t xml:space="preserve"> </w:t>
      </w:r>
      <w:r w:rsidR="002C3370">
        <w:rPr>
          <w:sz w:val="24"/>
          <w:szCs w:val="24"/>
        </w:rPr>
        <w:t>Consultant</w:t>
      </w:r>
      <w:r w:rsidRPr="007526CD">
        <w:rPr>
          <w:sz w:val="24"/>
          <w:szCs w:val="24"/>
        </w:rPr>
        <w:t xml:space="preserve"> will be employed on a full-time basis. Contracts will be </w:t>
      </w:r>
      <w:r w:rsidR="00E475DF">
        <w:rPr>
          <w:sz w:val="24"/>
          <w:szCs w:val="24"/>
        </w:rPr>
        <w:t>issued annually and there is a 2</w:t>
      </w:r>
      <w:r w:rsidRPr="007526CD">
        <w:rPr>
          <w:sz w:val="24"/>
          <w:szCs w:val="24"/>
        </w:rPr>
        <w:t xml:space="preserve">- month trial period. Contracts may be renewed depending on the needs of the Administration, the performance of the </w:t>
      </w:r>
      <w:r w:rsidR="002C3370">
        <w:rPr>
          <w:sz w:val="24"/>
          <w:szCs w:val="24"/>
        </w:rPr>
        <w:t>Consultant</w:t>
      </w:r>
      <w:r w:rsidRPr="007526CD">
        <w:rPr>
          <w:sz w:val="24"/>
          <w:szCs w:val="24"/>
        </w:rPr>
        <w:t xml:space="preserve"> and the status of the financial source. </w:t>
      </w:r>
    </w:p>
    <w:sectPr w:rsidR="00DE1AF0" w:rsidRPr="006A3396">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1B6FD" w14:textId="77777777" w:rsidR="002E0784" w:rsidRDefault="002E0784" w:rsidP="00280094">
      <w:r>
        <w:separator/>
      </w:r>
    </w:p>
  </w:endnote>
  <w:endnote w:type="continuationSeparator" w:id="0">
    <w:p w14:paraId="63F6B3D4" w14:textId="77777777" w:rsidR="002E0784" w:rsidRDefault="002E0784" w:rsidP="0028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646D7" w14:textId="77777777" w:rsidR="002E0784" w:rsidRDefault="002E0784" w:rsidP="00280094">
      <w:r>
        <w:separator/>
      </w:r>
    </w:p>
  </w:footnote>
  <w:footnote w:type="continuationSeparator" w:id="0">
    <w:p w14:paraId="01E0E5E5" w14:textId="77777777" w:rsidR="002E0784" w:rsidRDefault="002E0784" w:rsidP="00280094">
      <w:r>
        <w:continuationSeparator/>
      </w:r>
    </w:p>
  </w:footnote>
  <w:footnote w:id="1">
    <w:p w14:paraId="13F8DD73" w14:textId="77777777" w:rsidR="008436C5" w:rsidRPr="00A07778" w:rsidRDefault="008436C5" w:rsidP="008436C5">
      <w:pPr>
        <w:pStyle w:val="DipnotMetni"/>
        <w:rPr>
          <w:sz w:val="14"/>
          <w:lang w:val="tr-TR"/>
        </w:rPr>
      </w:pPr>
      <w:r w:rsidRPr="00A07778">
        <w:rPr>
          <w:rStyle w:val="DipnotBavurusu"/>
          <w:sz w:val="14"/>
        </w:rPr>
        <w:footnoteRef/>
      </w:r>
      <w:r w:rsidRPr="00A07778">
        <w:rPr>
          <w:sz w:val="14"/>
        </w:rPr>
        <w:t xml:space="preserve"> </w:t>
      </w:r>
      <w:r w:rsidRPr="00A07778">
        <w:rPr>
          <w:sz w:val="14"/>
          <w:lang w:val="tr-TR"/>
        </w:rPr>
        <w:t>Subcomponent 3.1; Call URL: https://tubitak.gov.tr/en/funds/industry/national-support-programmes/content-1831-climate-informed-and-green-innovation-technology-extension-program</w:t>
      </w:r>
    </w:p>
  </w:footnote>
  <w:footnote w:id="2">
    <w:p w14:paraId="4D544A89" w14:textId="77777777" w:rsidR="008436C5" w:rsidRPr="00A07778" w:rsidRDefault="008436C5" w:rsidP="008436C5">
      <w:pPr>
        <w:pStyle w:val="DipnotMetni"/>
        <w:rPr>
          <w:sz w:val="14"/>
          <w:lang w:val="tr-TR"/>
        </w:rPr>
      </w:pPr>
      <w:r w:rsidRPr="00A07778">
        <w:rPr>
          <w:rStyle w:val="DipnotBavurusu"/>
          <w:sz w:val="14"/>
        </w:rPr>
        <w:footnoteRef/>
      </w:r>
      <w:r w:rsidRPr="00A07778">
        <w:rPr>
          <w:sz w:val="14"/>
        </w:rPr>
        <w:t xml:space="preserve"> </w:t>
      </w:r>
      <w:r w:rsidRPr="00A07778">
        <w:rPr>
          <w:sz w:val="14"/>
          <w:lang w:val="tr-TR"/>
        </w:rPr>
        <w:t>Subcomponent 3.2; Call URL: https://tubitak.gov.tr/en/funds/industry/national-support-programmes/content-1832-call-for-green-transformation-in-industry</w:t>
      </w:r>
    </w:p>
  </w:footnote>
  <w:footnote w:id="3">
    <w:p w14:paraId="35BC47BB" w14:textId="77777777" w:rsidR="008436C5" w:rsidRPr="00A07778" w:rsidRDefault="008436C5" w:rsidP="008436C5">
      <w:pPr>
        <w:pStyle w:val="DipnotMetni"/>
        <w:rPr>
          <w:lang w:val="tr-TR"/>
        </w:rPr>
      </w:pPr>
      <w:r w:rsidRPr="00A07778">
        <w:rPr>
          <w:rStyle w:val="DipnotBavurusu"/>
          <w:sz w:val="14"/>
        </w:rPr>
        <w:footnoteRef/>
      </w:r>
      <w:r w:rsidRPr="00A07778">
        <w:rPr>
          <w:sz w:val="14"/>
        </w:rPr>
        <w:t xml:space="preserve"> </w:t>
      </w:r>
      <w:r w:rsidRPr="00A07778">
        <w:rPr>
          <w:sz w:val="14"/>
          <w:lang w:val="tr-TR"/>
        </w:rPr>
        <w:t>Subcomponent 3.3; Call URL: https://tubitak.gov.tr/en/funds/industry/national-support-programmes/content-1833-sayem-green-transformation-call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F04E9"/>
    <w:multiLevelType w:val="hybridMultilevel"/>
    <w:tmpl w:val="245197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D524C"/>
    <w:multiLevelType w:val="hybridMultilevel"/>
    <w:tmpl w:val="0ABE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065A8"/>
    <w:multiLevelType w:val="hybridMultilevel"/>
    <w:tmpl w:val="1ECA7B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72F46C9"/>
    <w:multiLevelType w:val="hybridMultilevel"/>
    <w:tmpl w:val="B512F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E43A8F"/>
    <w:multiLevelType w:val="hybridMultilevel"/>
    <w:tmpl w:val="973C7892"/>
    <w:lvl w:ilvl="0" w:tplc="DEEED15E">
      <w:numFmt w:val="bullet"/>
      <w:lvlText w:val=""/>
      <w:lvlJc w:val="left"/>
      <w:pPr>
        <w:ind w:left="682" w:hanging="284"/>
      </w:pPr>
      <w:rPr>
        <w:rFonts w:ascii="Symbol" w:eastAsia="Symbol" w:hAnsi="Symbol" w:cs="Symbol" w:hint="default"/>
        <w:b w:val="0"/>
        <w:bCs w:val="0"/>
        <w:i w:val="0"/>
        <w:iCs w:val="0"/>
        <w:spacing w:val="0"/>
        <w:w w:val="100"/>
        <w:sz w:val="24"/>
        <w:szCs w:val="24"/>
        <w:lang w:val="en-US" w:eastAsia="en-US" w:bidi="ar-SA"/>
      </w:rPr>
    </w:lvl>
    <w:lvl w:ilvl="1" w:tplc="7DA8FF76">
      <w:numFmt w:val="bullet"/>
      <w:lvlText w:val="•"/>
      <w:lvlJc w:val="left"/>
      <w:pPr>
        <w:ind w:left="1542" w:hanging="284"/>
      </w:pPr>
      <w:rPr>
        <w:rFonts w:hint="default"/>
        <w:lang w:val="en-US" w:eastAsia="en-US" w:bidi="ar-SA"/>
      </w:rPr>
    </w:lvl>
    <w:lvl w:ilvl="2" w:tplc="DFAAFDB6">
      <w:numFmt w:val="bullet"/>
      <w:lvlText w:val="•"/>
      <w:lvlJc w:val="left"/>
      <w:pPr>
        <w:ind w:left="2405" w:hanging="284"/>
      </w:pPr>
      <w:rPr>
        <w:rFonts w:hint="default"/>
        <w:lang w:val="en-US" w:eastAsia="en-US" w:bidi="ar-SA"/>
      </w:rPr>
    </w:lvl>
    <w:lvl w:ilvl="3" w:tplc="F594CCC6">
      <w:numFmt w:val="bullet"/>
      <w:lvlText w:val="•"/>
      <w:lvlJc w:val="left"/>
      <w:pPr>
        <w:ind w:left="3267" w:hanging="284"/>
      </w:pPr>
      <w:rPr>
        <w:rFonts w:hint="default"/>
        <w:lang w:val="en-US" w:eastAsia="en-US" w:bidi="ar-SA"/>
      </w:rPr>
    </w:lvl>
    <w:lvl w:ilvl="4" w:tplc="779049CE">
      <w:numFmt w:val="bullet"/>
      <w:lvlText w:val="•"/>
      <w:lvlJc w:val="left"/>
      <w:pPr>
        <w:ind w:left="4130" w:hanging="284"/>
      </w:pPr>
      <w:rPr>
        <w:rFonts w:hint="default"/>
        <w:lang w:val="en-US" w:eastAsia="en-US" w:bidi="ar-SA"/>
      </w:rPr>
    </w:lvl>
    <w:lvl w:ilvl="5" w:tplc="D2CC5318">
      <w:numFmt w:val="bullet"/>
      <w:lvlText w:val="•"/>
      <w:lvlJc w:val="left"/>
      <w:pPr>
        <w:ind w:left="4993" w:hanging="284"/>
      </w:pPr>
      <w:rPr>
        <w:rFonts w:hint="default"/>
        <w:lang w:val="en-US" w:eastAsia="en-US" w:bidi="ar-SA"/>
      </w:rPr>
    </w:lvl>
    <w:lvl w:ilvl="6" w:tplc="116470CE">
      <w:numFmt w:val="bullet"/>
      <w:lvlText w:val="•"/>
      <w:lvlJc w:val="left"/>
      <w:pPr>
        <w:ind w:left="5855" w:hanging="284"/>
      </w:pPr>
      <w:rPr>
        <w:rFonts w:hint="default"/>
        <w:lang w:val="en-US" w:eastAsia="en-US" w:bidi="ar-SA"/>
      </w:rPr>
    </w:lvl>
    <w:lvl w:ilvl="7" w:tplc="0CA0C6A6">
      <w:numFmt w:val="bullet"/>
      <w:lvlText w:val="•"/>
      <w:lvlJc w:val="left"/>
      <w:pPr>
        <w:ind w:left="6718" w:hanging="284"/>
      </w:pPr>
      <w:rPr>
        <w:rFonts w:hint="default"/>
        <w:lang w:val="en-US" w:eastAsia="en-US" w:bidi="ar-SA"/>
      </w:rPr>
    </w:lvl>
    <w:lvl w:ilvl="8" w:tplc="56266B68">
      <w:numFmt w:val="bullet"/>
      <w:lvlText w:val="•"/>
      <w:lvlJc w:val="left"/>
      <w:pPr>
        <w:ind w:left="7581" w:hanging="284"/>
      </w:pPr>
      <w:rPr>
        <w:rFonts w:hint="default"/>
        <w:lang w:val="en-US" w:eastAsia="en-US" w:bidi="ar-SA"/>
      </w:rPr>
    </w:lvl>
  </w:abstractNum>
  <w:abstractNum w:abstractNumId="5" w15:restartNumberingAfterBreak="0">
    <w:nsid w:val="243D0303"/>
    <w:multiLevelType w:val="hybridMultilevel"/>
    <w:tmpl w:val="87B83200"/>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6" w15:restartNumberingAfterBreak="0">
    <w:nsid w:val="25C52D19"/>
    <w:multiLevelType w:val="hybridMultilevel"/>
    <w:tmpl w:val="B9546A80"/>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7" w15:restartNumberingAfterBreak="0">
    <w:nsid w:val="26D85B95"/>
    <w:multiLevelType w:val="hybridMultilevel"/>
    <w:tmpl w:val="78804808"/>
    <w:lvl w:ilvl="0" w:tplc="041F0001">
      <w:start w:val="1"/>
      <w:numFmt w:val="bullet"/>
      <w:lvlText w:val=""/>
      <w:lvlJc w:val="left"/>
      <w:pPr>
        <w:ind w:left="1556" w:hanging="360"/>
      </w:pPr>
      <w:rPr>
        <w:rFonts w:ascii="Symbol" w:hAnsi="Symbol" w:hint="default"/>
      </w:rPr>
    </w:lvl>
    <w:lvl w:ilvl="1" w:tplc="041F0003" w:tentative="1">
      <w:start w:val="1"/>
      <w:numFmt w:val="bullet"/>
      <w:lvlText w:val="o"/>
      <w:lvlJc w:val="left"/>
      <w:pPr>
        <w:ind w:left="2276" w:hanging="360"/>
      </w:pPr>
      <w:rPr>
        <w:rFonts w:ascii="Courier New" w:hAnsi="Courier New" w:cs="Courier New" w:hint="default"/>
      </w:rPr>
    </w:lvl>
    <w:lvl w:ilvl="2" w:tplc="041F0005" w:tentative="1">
      <w:start w:val="1"/>
      <w:numFmt w:val="bullet"/>
      <w:lvlText w:val=""/>
      <w:lvlJc w:val="left"/>
      <w:pPr>
        <w:ind w:left="2996" w:hanging="360"/>
      </w:pPr>
      <w:rPr>
        <w:rFonts w:ascii="Wingdings" w:hAnsi="Wingdings" w:hint="default"/>
      </w:rPr>
    </w:lvl>
    <w:lvl w:ilvl="3" w:tplc="041F0001" w:tentative="1">
      <w:start w:val="1"/>
      <w:numFmt w:val="bullet"/>
      <w:lvlText w:val=""/>
      <w:lvlJc w:val="left"/>
      <w:pPr>
        <w:ind w:left="3716" w:hanging="360"/>
      </w:pPr>
      <w:rPr>
        <w:rFonts w:ascii="Symbol" w:hAnsi="Symbol" w:hint="default"/>
      </w:rPr>
    </w:lvl>
    <w:lvl w:ilvl="4" w:tplc="041F0003" w:tentative="1">
      <w:start w:val="1"/>
      <w:numFmt w:val="bullet"/>
      <w:lvlText w:val="o"/>
      <w:lvlJc w:val="left"/>
      <w:pPr>
        <w:ind w:left="4436" w:hanging="360"/>
      </w:pPr>
      <w:rPr>
        <w:rFonts w:ascii="Courier New" w:hAnsi="Courier New" w:cs="Courier New" w:hint="default"/>
      </w:rPr>
    </w:lvl>
    <w:lvl w:ilvl="5" w:tplc="041F0005" w:tentative="1">
      <w:start w:val="1"/>
      <w:numFmt w:val="bullet"/>
      <w:lvlText w:val=""/>
      <w:lvlJc w:val="left"/>
      <w:pPr>
        <w:ind w:left="5156" w:hanging="360"/>
      </w:pPr>
      <w:rPr>
        <w:rFonts w:ascii="Wingdings" w:hAnsi="Wingdings" w:hint="default"/>
      </w:rPr>
    </w:lvl>
    <w:lvl w:ilvl="6" w:tplc="041F0001" w:tentative="1">
      <w:start w:val="1"/>
      <w:numFmt w:val="bullet"/>
      <w:lvlText w:val=""/>
      <w:lvlJc w:val="left"/>
      <w:pPr>
        <w:ind w:left="5876" w:hanging="360"/>
      </w:pPr>
      <w:rPr>
        <w:rFonts w:ascii="Symbol" w:hAnsi="Symbol" w:hint="default"/>
      </w:rPr>
    </w:lvl>
    <w:lvl w:ilvl="7" w:tplc="041F0003" w:tentative="1">
      <w:start w:val="1"/>
      <w:numFmt w:val="bullet"/>
      <w:lvlText w:val="o"/>
      <w:lvlJc w:val="left"/>
      <w:pPr>
        <w:ind w:left="6596" w:hanging="360"/>
      </w:pPr>
      <w:rPr>
        <w:rFonts w:ascii="Courier New" w:hAnsi="Courier New" w:cs="Courier New" w:hint="default"/>
      </w:rPr>
    </w:lvl>
    <w:lvl w:ilvl="8" w:tplc="041F0005" w:tentative="1">
      <w:start w:val="1"/>
      <w:numFmt w:val="bullet"/>
      <w:lvlText w:val=""/>
      <w:lvlJc w:val="left"/>
      <w:pPr>
        <w:ind w:left="7316" w:hanging="360"/>
      </w:pPr>
      <w:rPr>
        <w:rFonts w:ascii="Wingdings" w:hAnsi="Wingdings" w:hint="default"/>
      </w:rPr>
    </w:lvl>
  </w:abstractNum>
  <w:abstractNum w:abstractNumId="8" w15:restartNumberingAfterBreak="0">
    <w:nsid w:val="2ADC76CB"/>
    <w:multiLevelType w:val="hybridMultilevel"/>
    <w:tmpl w:val="B9D0F03A"/>
    <w:lvl w:ilvl="0" w:tplc="041F0017">
      <w:start w:val="1"/>
      <w:numFmt w:val="lowerLetter"/>
      <w:lvlText w:val="%1)"/>
      <w:lvlJc w:val="left"/>
      <w:pPr>
        <w:ind w:left="720" w:hanging="360"/>
      </w:pPr>
    </w:lvl>
    <w:lvl w:ilvl="1" w:tplc="224AE6C4">
      <w:start w:val="1"/>
      <w:numFmt w:val="lowerRoman"/>
      <w:lvlText w:val="%2."/>
      <w:lvlJc w:val="right"/>
      <w:pPr>
        <w:ind w:left="1440" w:hanging="360"/>
      </w:pPr>
      <w:rPr>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4F5196"/>
    <w:multiLevelType w:val="hybridMultilevel"/>
    <w:tmpl w:val="43B00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132D48"/>
    <w:multiLevelType w:val="hybridMultilevel"/>
    <w:tmpl w:val="D76AB754"/>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11" w15:restartNumberingAfterBreak="0">
    <w:nsid w:val="3FF72B8D"/>
    <w:multiLevelType w:val="hybridMultilevel"/>
    <w:tmpl w:val="135E780A"/>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2" w15:restartNumberingAfterBreak="0">
    <w:nsid w:val="4537143F"/>
    <w:multiLevelType w:val="hybridMultilevel"/>
    <w:tmpl w:val="E4763E56"/>
    <w:lvl w:ilvl="0" w:tplc="04090017">
      <w:start w:val="1"/>
      <w:numFmt w:val="lowerLetter"/>
      <w:lvlText w:val="%1)"/>
      <w:lvlJc w:val="left"/>
      <w:pPr>
        <w:ind w:left="1556" w:hanging="360"/>
      </w:p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13" w15:restartNumberingAfterBreak="0">
    <w:nsid w:val="64C81882"/>
    <w:multiLevelType w:val="hybridMultilevel"/>
    <w:tmpl w:val="F5AA23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9F774EF"/>
    <w:multiLevelType w:val="hybridMultilevel"/>
    <w:tmpl w:val="675E1198"/>
    <w:lvl w:ilvl="0" w:tplc="041F0001">
      <w:start w:val="1"/>
      <w:numFmt w:val="bullet"/>
      <w:lvlText w:val=""/>
      <w:lvlJc w:val="left"/>
      <w:pPr>
        <w:ind w:left="1118" w:hanging="360"/>
      </w:pPr>
      <w:rPr>
        <w:rFonts w:ascii="Symbol" w:hAnsi="Symbol"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5" w15:restartNumberingAfterBreak="0">
    <w:nsid w:val="6A8D0396"/>
    <w:multiLevelType w:val="hybridMultilevel"/>
    <w:tmpl w:val="A6C8CD9E"/>
    <w:lvl w:ilvl="0" w:tplc="DAB87F0A">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1" w:tplc="2C0C1A18">
      <w:numFmt w:val="bullet"/>
      <w:lvlText w:val="•"/>
      <w:lvlJc w:val="left"/>
      <w:pPr>
        <w:ind w:left="1686" w:hanging="360"/>
      </w:pPr>
      <w:rPr>
        <w:rFonts w:hint="default"/>
        <w:lang w:val="en-US" w:eastAsia="en-US" w:bidi="ar-SA"/>
      </w:rPr>
    </w:lvl>
    <w:lvl w:ilvl="2" w:tplc="523EAA8C">
      <w:numFmt w:val="bullet"/>
      <w:lvlText w:val="•"/>
      <w:lvlJc w:val="left"/>
      <w:pPr>
        <w:ind w:left="2533" w:hanging="360"/>
      </w:pPr>
      <w:rPr>
        <w:rFonts w:hint="default"/>
        <w:lang w:val="en-US" w:eastAsia="en-US" w:bidi="ar-SA"/>
      </w:rPr>
    </w:lvl>
    <w:lvl w:ilvl="3" w:tplc="64EAE072">
      <w:numFmt w:val="bullet"/>
      <w:lvlText w:val="•"/>
      <w:lvlJc w:val="left"/>
      <w:pPr>
        <w:ind w:left="3379" w:hanging="360"/>
      </w:pPr>
      <w:rPr>
        <w:rFonts w:hint="default"/>
        <w:lang w:val="en-US" w:eastAsia="en-US" w:bidi="ar-SA"/>
      </w:rPr>
    </w:lvl>
    <w:lvl w:ilvl="4" w:tplc="19A2A924">
      <w:numFmt w:val="bullet"/>
      <w:lvlText w:val="•"/>
      <w:lvlJc w:val="left"/>
      <w:pPr>
        <w:ind w:left="4226" w:hanging="360"/>
      </w:pPr>
      <w:rPr>
        <w:rFonts w:hint="default"/>
        <w:lang w:val="en-US" w:eastAsia="en-US" w:bidi="ar-SA"/>
      </w:rPr>
    </w:lvl>
    <w:lvl w:ilvl="5" w:tplc="34ECAB68">
      <w:numFmt w:val="bullet"/>
      <w:lvlText w:val="•"/>
      <w:lvlJc w:val="left"/>
      <w:pPr>
        <w:ind w:left="5073" w:hanging="360"/>
      </w:pPr>
      <w:rPr>
        <w:rFonts w:hint="default"/>
        <w:lang w:val="en-US" w:eastAsia="en-US" w:bidi="ar-SA"/>
      </w:rPr>
    </w:lvl>
    <w:lvl w:ilvl="6" w:tplc="2EA6F614">
      <w:numFmt w:val="bullet"/>
      <w:lvlText w:val="•"/>
      <w:lvlJc w:val="left"/>
      <w:pPr>
        <w:ind w:left="5919" w:hanging="360"/>
      </w:pPr>
      <w:rPr>
        <w:rFonts w:hint="default"/>
        <w:lang w:val="en-US" w:eastAsia="en-US" w:bidi="ar-SA"/>
      </w:rPr>
    </w:lvl>
    <w:lvl w:ilvl="7" w:tplc="1AEC3434">
      <w:numFmt w:val="bullet"/>
      <w:lvlText w:val="•"/>
      <w:lvlJc w:val="left"/>
      <w:pPr>
        <w:ind w:left="6766" w:hanging="360"/>
      </w:pPr>
      <w:rPr>
        <w:rFonts w:hint="default"/>
        <w:lang w:val="en-US" w:eastAsia="en-US" w:bidi="ar-SA"/>
      </w:rPr>
    </w:lvl>
    <w:lvl w:ilvl="8" w:tplc="2DECFB68">
      <w:numFmt w:val="bullet"/>
      <w:lvlText w:val="•"/>
      <w:lvlJc w:val="left"/>
      <w:pPr>
        <w:ind w:left="7613" w:hanging="360"/>
      </w:pPr>
      <w:rPr>
        <w:rFonts w:hint="default"/>
        <w:lang w:val="en-US" w:eastAsia="en-US" w:bidi="ar-SA"/>
      </w:rPr>
    </w:lvl>
  </w:abstractNum>
  <w:abstractNum w:abstractNumId="16" w15:restartNumberingAfterBreak="0">
    <w:nsid w:val="6F2354E8"/>
    <w:multiLevelType w:val="hybridMultilevel"/>
    <w:tmpl w:val="2CF64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0151D55"/>
    <w:multiLevelType w:val="hybridMultilevel"/>
    <w:tmpl w:val="1A9A0E1C"/>
    <w:lvl w:ilvl="0" w:tplc="CD0E3A2C">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D75658"/>
    <w:multiLevelType w:val="hybridMultilevel"/>
    <w:tmpl w:val="83387EB6"/>
    <w:lvl w:ilvl="0" w:tplc="041F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6"/>
  </w:num>
  <w:num w:numId="4">
    <w:abstractNumId w:val="11"/>
  </w:num>
  <w:num w:numId="5">
    <w:abstractNumId w:val="14"/>
  </w:num>
  <w:num w:numId="6">
    <w:abstractNumId w:val="7"/>
  </w:num>
  <w:num w:numId="7">
    <w:abstractNumId w:val="5"/>
  </w:num>
  <w:num w:numId="8">
    <w:abstractNumId w:val="9"/>
  </w:num>
  <w:num w:numId="9">
    <w:abstractNumId w:val="17"/>
  </w:num>
  <w:num w:numId="10">
    <w:abstractNumId w:val="8"/>
  </w:num>
  <w:num w:numId="11">
    <w:abstractNumId w:val="2"/>
  </w:num>
  <w:num w:numId="12">
    <w:abstractNumId w:val="3"/>
  </w:num>
  <w:num w:numId="13">
    <w:abstractNumId w:val="15"/>
  </w:num>
  <w:num w:numId="14">
    <w:abstractNumId w:val="18"/>
  </w:num>
  <w:num w:numId="15">
    <w:abstractNumId w:val="6"/>
  </w:num>
  <w:num w:numId="16">
    <w:abstractNumId w:val="8"/>
  </w:num>
  <w:num w:numId="17">
    <w:abstractNumId w:val="12"/>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F0"/>
    <w:rsid w:val="0004789E"/>
    <w:rsid w:val="000739B7"/>
    <w:rsid w:val="000B06D2"/>
    <w:rsid w:val="000B2D6D"/>
    <w:rsid w:val="000B46E5"/>
    <w:rsid w:val="000E6A9F"/>
    <w:rsid w:val="0010721C"/>
    <w:rsid w:val="001304A9"/>
    <w:rsid w:val="00140C01"/>
    <w:rsid w:val="001A25DA"/>
    <w:rsid w:val="00216E42"/>
    <w:rsid w:val="0024532B"/>
    <w:rsid w:val="00265101"/>
    <w:rsid w:val="00280094"/>
    <w:rsid w:val="002C3370"/>
    <w:rsid w:val="002E0784"/>
    <w:rsid w:val="00315338"/>
    <w:rsid w:val="00333523"/>
    <w:rsid w:val="00360BD3"/>
    <w:rsid w:val="0039269E"/>
    <w:rsid w:val="003C5BFC"/>
    <w:rsid w:val="003D3D0E"/>
    <w:rsid w:val="004167B2"/>
    <w:rsid w:val="004221D7"/>
    <w:rsid w:val="004656B7"/>
    <w:rsid w:val="004836CE"/>
    <w:rsid w:val="00496828"/>
    <w:rsid w:val="00497013"/>
    <w:rsid w:val="004F3F76"/>
    <w:rsid w:val="00501C4A"/>
    <w:rsid w:val="00585622"/>
    <w:rsid w:val="005A790C"/>
    <w:rsid w:val="005D00CD"/>
    <w:rsid w:val="00653302"/>
    <w:rsid w:val="006A3396"/>
    <w:rsid w:val="007018B1"/>
    <w:rsid w:val="00741979"/>
    <w:rsid w:val="007526CD"/>
    <w:rsid w:val="007570F4"/>
    <w:rsid w:val="00764A27"/>
    <w:rsid w:val="00772E9D"/>
    <w:rsid w:val="00776758"/>
    <w:rsid w:val="007812F4"/>
    <w:rsid w:val="007832FA"/>
    <w:rsid w:val="00795BF6"/>
    <w:rsid w:val="007A18E8"/>
    <w:rsid w:val="007B3188"/>
    <w:rsid w:val="007C2394"/>
    <w:rsid w:val="007E0BF7"/>
    <w:rsid w:val="007F6576"/>
    <w:rsid w:val="00833B65"/>
    <w:rsid w:val="008436C5"/>
    <w:rsid w:val="00867BEA"/>
    <w:rsid w:val="00885FE6"/>
    <w:rsid w:val="00894213"/>
    <w:rsid w:val="009E58B7"/>
    <w:rsid w:val="009F23CE"/>
    <w:rsid w:val="00A053EC"/>
    <w:rsid w:val="00A62D24"/>
    <w:rsid w:val="00A73242"/>
    <w:rsid w:val="00B26F68"/>
    <w:rsid w:val="00B3517E"/>
    <w:rsid w:val="00B4728A"/>
    <w:rsid w:val="00BA382C"/>
    <w:rsid w:val="00BC1313"/>
    <w:rsid w:val="00C215AE"/>
    <w:rsid w:val="00C25027"/>
    <w:rsid w:val="00C3614C"/>
    <w:rsid w:val="00C82CF7"/>
    <w:rsid w:val="00C86A31"/>
    <w:rsid w:val="00C93C02"/>
    <w:rsid w:val="00CB57E1"/>
    <w:rsid w:val="00CE70A6"/>
    <w:rsid w:val="00DD266E"/>
    <w:rsid w:val="00DE1AF0"/>
    <w:rsid w:val="00E475DF"/>
    <w:rsid w:val="00E85F9C"/>
    <w:rsid w:val="00F30161"/>
    <w:rsid w:val="00F6376B"/>
    <w:rsid w:val="00FD3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A8CD"/>
  <w15:docId w15:val="{3CFF94F9-735D-4F07-8FB7-6DC8DC0A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b/>
      <w:bCs/>
      <w:sz w:val="24"/>
      <w:szCs w:val="24"/>
    </w:rPr>
  </w:style>
  <w:style w:type="paragraph" w:styleId="Balk2">
    <w:name w:val="heading 2"/>
    <w:basedOn w:val="Normal"/>
    <w:uiPriority w:val="1"/>
    <w:qFormat/>
    <w:pPr>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eParagrafChar"/>
    <w:uiPriority w:val="34"/>
    <w:qFormat/>
    <w:pPr>
      <w:ind w:left="682" w:hanging="284"/>
    </w:pPr>
  </w:style>
  <w:style w:type="paragraph" w:customStyle="1" w:styleId="TableParagraph">
    <w:name w:val="Table Paragraph"/>
    <w:basedOn w:val="Normal"/>
    <w:uiPriority w:val="1"/>
    <w:qFormat/>
  </w:style>
  <w:style w:type="paragraph" w:customStyle="1" w:styleId="Default">
    <w:name w:val="Default"/>
    <w:rsid w:val="00F30161"/>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28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280094"/>
    <w:rPr>
      <w:sz w:val="20"/>
      <w:szCs w:val="20"/>
    </w:rPr>
  </w:style>
  <w:style w:type="character" w:customStyle="1" w:styleId="DipnotMetniChar">
    <w:name w:val="Dipnot Metni Char"/>
    <w:basedOn w:val="VarsaylanParagrafYazTipi"/>
    <w:link w:val="DipnotMetni"/>
    <w:uiPriority w:val="99"/>
    <w:semiHidden/>
    <w:rsid w:val="00280094"/>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280094"/>
    <w:rPr>
      <w:vertAlign w:val="superscript"/>
    </w:rPr>
  </w:style>
  <w:style w:type="character" w:styleId="AklamaBavurusu">
    <w:name w:val="annotation reference"/>
    <w:basedOn w:val="VarsaylanParagrafYazTipi"/>
    <w:uiPriority w:val="99"/>
    <w:semiHidden/>
    <w:unhideWhenUsed/>
    <w:rsid w:val="00885FE6"/>
    <w:rPr>
      <w:sz w:val="16"/>
      <w:szCs w:val="16"/>
    </w:rPr>
  </w:style>
  <w:style w:type="paragraph" w:styleId="AklamaMetni">
    <w:name w:val="annotation text"/>
    <w:basedOn w:val="Normal"/>
    <w:link w:val="AklamaMetniChar"/>
    <w:uiPriority w:val="99"/>
    <w:unhideWhenUsed/>
    <w:rsid w:val="00885FE6"/>
    <w:rPr>
      <w:sz w:val="20"/>
      <w:szCs w:val="20"/>
    </w:rPr>
  </w:style>
  <w:style w:type="character" w:customStyle="1" w:styleId="AklamaMetniChar">
    <w:name w:val="Açıklama Metni Char"/>
    <w:basedOn w:val="VarsaylanParagrafYazTipi"/>
    <w:link w:val="AklamaMetni"/>
    <w:uiPriority w:val="99"/>
    <w:rsid w:val="00885FE6"/>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85FE6"/>
    <w:rPr>
      <w:b/>
      <w:bCs/>
    </w:rPr>
  </w:style>
  <w:style w:type="character" w:customStyle="1" w:styleId="AklamaKonusuChar">
    <w:name w:val="Açıklama Konusu Char"/>
    <w:basedOn w:val="AklamaMetniChar"/>
    <w:link w:val="AklamaKonusu"/>
    <w:uiPriority w:val="99"/>
    <w:semiHidden/>
    <w:rsid w:val="00885FE6"/>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885FE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5FE6"/>
    <w:rPr>
      <w:rFonts w:ascii="Segoe UI" w:eastAsia="Times New Roman" w:hAnsi="Segoe UI" w:cs="Segoe UI"/>
      <w:sz w:val="18"/>
      <w:szCs w:val="18"/>
    </w:rPr>
  </w:style>
  <w:style w:type="character" w:customStyle="1" w:styleId="ListeParagrafChar">
    <w:name w:val="Liste Paragraf Char"/>
    <w:aliases w:val="Numbered List Paragraph Char,References Char,Numbered Paragraph Char,Main numbered paragraph Char,Colorful List - Accent 11 Char,List_Paragraph Char,Multilevel para_II Char,List Paragraph1 Char,Akapit z listą BS Char,Bullet1 Char"/>
    <w:basedOn w:val="VarsaylanParagrafYazTipi"/>
    <w:link w:val="ListeParagraf"/>
    <w:uiPriority w:val="34"/>
    <w:qFormat/>
    <w:rsid w:val="00885F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26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1417</Words>
  <Characters>8082</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duygu.saracoglu</dc:creator>
  <cp:lastModifiedBy>TUBITAK</cp:lastModifiedBy>
  <cp:revision>15</cp:revision>
  <dcterms:created xsi:type="dcterms:W3CDTF">2024-02-07T11:05:00Z</dcterms:created>
  <dcterms:modified xsi:type="dcterms:W3CDTF">2024-08-07T11:45:00Z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2023-09-27T00:00:00Z</vt:filetime>
  </property>
  <property fmtid="{D5CDD505-2E9C-101B-9397-08002B2CF9AE}" pid="5" name="Producer">
    <vt:lpwstr>Microsoft® Word 2016</vt:lpwstr>
  </property>
</Properties>
</file>